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FED49" w14:textId="77777777" w:rsidR="002E4548" w:rsidRDefault="00000000">
      <w:pPr>
        <w:ind w:left="4140" w:right="4140"/>
        <w:rPr>
          <w:sz w:val="2"/>
        </w:rPr>
      </w:pPr>
      <w:r>
        <w:pict w14:anchorId="02AFF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77pt">
            <v:imagedata r:id="rId9" o:title=""/>
          </v:shape>
        </w:pict>
      </w:r>
    </w:p>
    <w:p w14:paraId="02AFED4A" w14:textId="77777777" w:rsidR="002E4548" w:rsidRDefault="002E4548">
      <w:pPr>
        <w:spacing w:after="160" w:line="240" w:lineRule="exact"/>
      </w:pPr>
    </w:p>
    <w:tbl>
      <w:tblPr>
        <w:tblW w:w="0" w:type="auto"/>
        <w:tblLayout w:type="fixed"/>
        <w:tblLook w:val="04A0" w:firstRow="1" w:lastRow="0" w:firstColumn="1" w:lastColumn="0" w:noHBand="0" w:noVBand="1"/>
      </w:tblPr>
      <w:tblGrid>
        <w:gridCol w:w="9620"/>
      </w:tblGrid>
      <w:tr w:rsidR="002E4548" w14:paraId="02AFED4C" w14:textId="77777777">
        <w:tc>
          <w:tcPr>
            <w:tcW w:w="9620" w:type="dxa"/>
            <w:shd w:val="clear" w:color="666553" w:fill="666553"/>
            <w:tcMar>
              <w:top w:w="30" w:type="dxa"/>
              <w:left w:w="0" w:type="dxa"/>
              <w:bottom w:w="0" w:type="dxa"/>
              <w:right w:w="0" w:type="dxa"/>
            </w:tcMar>
            <w:vAlign w:val="center"/>
          </w:tcPr>
          <w:p w14:paraId="02AFED4B" w14:textId="77777777" w:rsidR="002E4548" w:rsidRDefault="006A282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2AFED4D" w14:textId="77777777" w:rsidR="002E4548" w:rsidRDefault="006A2823">
      <w:pPr>
        <w:spacing w:line="240" w:lineRule="exact"/>
      </w:pPr>
      <w:r>
        <w:t xml:space="preserve"> </w:t>
      </w:r>
    </w:p>
    <w:p w14:paraId="02AFED4E" w14:textId="77777777" w:rsidR="002E4548" w:rsidRDefault="002E4548">
      <w:pPr>
        <w:spacing w:after="120" w:line="240" w:lineRule="exact"/>
      </w:pPr>
    </w:p>
    <w:p w14:paraId="02AFED4F" w14:textId="77777777" w:rsidR="002E4548" w:rsidRDefault="006A282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02AFED50" w14:textId="77777777" w:rsidR="002E4548" w:rsidRDefault="002E4548">
      <w:pPr>
        <w:spacing w:line="240" w:lineRule="exact"/>
      </w:pPr>
    </w:p>
    <w:p w14:paraId="02AFED51" w14:textId="77777777" w:rsidR="002E4548" w:rsidRDefault="002E4548">
      <w:pPr>
        <w:spacing w:line="240" w:lineRule="exact"/>
      </w:pPr>
    </w:p>
    <w:p w14:paraId="02AFED52" w14:textId="77777777" w:rsidR="002E4548" w:rsidRDefault="002E4548">
      <w:pPr>
        <w:spacing w:line="240" w:lineRule="exact"/>
      </w:pPr>
    </w:p>
    <w:p w14:paraId="02AFED53" w14:textId="77777777" w:rsidR="002E4548" w:rsidRDefault="002E4548">
      <w:pPr>
        <w:spacing w:line="240" w:lineRule="exact"/>
      </w:pPr>
    </w:p>
    <w:p w14:paraId="02AFED54" w14:textId="77777777" w:rsidR="002E4548" w:rsidRDefault="002E4548">
      <w:pPr>
        <w:spacing w:line="240" w:lineRule="exact"/>
      </w:pPr>
    </w:p>
    <w:p w14:paraId="02AFED55" w14:textId="77777777" w:rsidR="002E4548" w:rsidRDefault="002E4548">
      <w:pPr>
        <w:spacing w:line="240" w:lineRule="exact"/>
      </w:pPr>
    </w:p>
    <w:p w14:paraId="02AFED56" w14:textId="77777777" w:rsidR="002E4548" w:rsidRDefault="002E4548">
      <w:pPr>
        <w:spacing w:line="240" w:lineRule="exact"/>
      </w:pPr>
    </w:p>
    <w:p w14:paraId="02AFED57" w14:textId="77777777" w:rsidR="002E4548" w:rsidRDefault="002E4548">
      <w:pPr>
        <w:spacing w:after="180" w:line="240" w:lineRule="exact"/>
      </w:pPr>
    </w:p>
    <w:tbl>
      <w:tblPr>
        <w:tblW w:w="0" w:type="auto"/>
        <w:tblInd w:w="1260" w:type="dxa"/>
        <w:tblLayout w:type="fixed"/>
        <w:tblLook w:val="04A0" w:firstRow="1" w:lastRow="0" w:firstColumn="1" w:lastColumn="0" w:noHBand="0" w:noVBand="1"/>
      </w:tblPr>
      <w:tblGrid>
        <w:gridCol w:w="7100"/>
      </w:tblGrid>
      <w:tr w:rsidR="002E4548" w:rsidRPr="00FC4BB5" w14:paraId="02AFED5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2AFED58" w14:textId="77777777" w:rsidR="002E4548" w:rsidRDefault="006A282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d'aménagement des bureaux de la CMA d'Angoulême (16)</w:t>
            </w:r>
          </w:p>
          <w:p w14:paraId="02AFED59" w14:textId="275315EF" w:rsidR="002E4548" w:rsidRDefault="006A282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w:t>
            </w:r>
            <w:r w:rsidR="00D73295">
              <w:rPr>
                <w:rFonts w:ascii="Trebuchet MS" w:eastAsia="Trebuchet MS" w:hAnsi="Trebuchet MS" w:cs="Trebuchet MS"/>
                <w:b/>
                <w:color w:val="000000"/>
                <w:sz w:val="28"/>
                <w:lang w:val="fr-FR"/>
              </w:rPr>
              <w:t xml:space="preserve">3 : </w:t>
            </w:r>
            <w:r w:rsidR="00D73295" w:rsidRPr="00E4295B">
              <w:rPr>
                <w:rFonts w:ascii="Trebuchet MS" w:eastAsia="Trebuchet MS" w:hAnsi="Trebuchet MS" w:cs="Trebuchet MS"/>
                <w:b/>
                <w:i/>
                <w:iCs/>
                <w:color w:val="000000"/>
                <w:sz w:val="28"/>
                <w:lang w:val="fr-FR"/>
              </w:rPr>
              <w:t>« 03.04 Peinture intérieure - Nettoyage de finition »</w:t>
            </w:r>
          </w:p>
        </w:tc>
      </w:tr>
    </w:tbl>
    <w:p w14:paraId="02AFED5B" w14:textId="77777777" w:rsidR="002E4548" w:rsidRPr="00FC4BB5" w:rsidRDefault="006A2823">
      <w:pPr>
        <w:spacing w:line="240" w:lineRule="exact"/>
        <w:rPr>
          <w:lang w:val="fr-FR"/>
        </w:rPr>
      </w:pPr>
      <w:r w:rsidRPr="00FC4BB5">
        <w:rPr>
          <w:lang w:val="fr-FR"/>
        </w:rPr>
        <w:t xml:space="preserve"> </w:t>
      </w:r>
    </w:p>
    <w:p w14:paraId="02AFED5C" w14:textId="77777777" w:rsidR="002E4548" w:rsidRPr="00FC4BB5" w:rsidRDefault="002E4548">
      <w:pPr>
        <w:spacing w:line="240" w:lineRule="exact"/>
        <w:rPr>
          <w:lang w:val="fr-FR"/>
        </w:rPr>
      </w:pPr>
    </w:p>
    <w:p w14:paraId="02AFED5D" w14:textId="77777777" w:rsidR="002E4548" w:rsidRPr="00FC4BB5" w:rsidRDefault="002E4548">
      <w:pPr>
        <w:spacing w:line="240" w:lineRule="exact"/>
        <w:rPr>
          <w:lang w:val="fr-FR"/>
        </w:rPr>
      </w:pPr>
    </w:p>
    <w:p w14:paraId="02AFED5E" w14:textId="77777777" w:rsidR="002E4548" w:rsidRPr="00FC4BB5" w:rsidRDefault="002E4548">
      <w:pPr>
        <w:spacing w:line="240" w:lineRule="exact"/>
        <w:rPr>
          <w:lang w:val="fr-FR"/>
        </w:rPr>
      </w:pPr>
    </w:p>
    <w:p w14:paraId="02AFED5F" w14:textId="77777777" w:rsidR="002E4548" w:rsidRPr="00FC4BB5" w:rsidRDefault="002E4548">
      <w:pPr>
        <w:spacing w:line="240" w:lineRule="exact"/>
        <w:rPr>
          <w:lang w:val="fr-FR"/>
        </w:rPr>
      </w:pPr>
    </w:p>
    <w:p w14:paraId="02AFED60" w14:textId="77777777" w:rsidR="002E4548" w:rsidRPr="00FC4BB5" w:rsidRDefault="002E4548">
      <w:pPr>
        <w:spacing w:after="40" w:line="240" w:lineRule="exact"/>
        <w:rPr>
          <w:lang w:val="fr-FR"/>
        </w:rPr>
      </w:pPr>
    </w:p>
    <w:p w14:paraId="02AFED61" w14:textId="77777777" w:rsidR="002E4548" w:rsidRDefault="006A2823">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E4548" w14:paraId="02AFED6E" w14:textId="77777777">
        <w:trPr>
          <w:trHeight w:val="76"/>
        </w:trPr>
        <w:tc>
          <w:tcPr>
            <w:tcW w:w="1940" w:type="dxa"/>
            <w:vMerge w:val="restart"/>
            <w:tcMar>
              <w:top w:w="0" w:type="dxa"/>
              <w:left w:w="0" w:type="dxa"/>
              <w:bottom w:w="0" w:type="dxa"/>
              <w:right w:w="0" w:type="dxa"/>
            </w:tcMar>
            <w:vAlign w:val="center"/>
          </w:tcPr>
          <w:p w14:paraId="02AFED62" w14:textId="77777777" w:rsidR="002E4548" w:rsidRDefault="006A2823">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2AFED63" w14:textId="77777777" w:rsidR="002E4548" w:rsidRDefault="002E4548">
            <w:pPr>
              <w:rPr>
                <w:sz w:val="2"/>
              </w:rPr>
            </w:pPr>
          </w:p>
        </w:tc>
        <w:tc>
          <w:tcPr>
            <w:tcW w:w="420" w:type="dxa"/>
            <w:tcMar>
              <w:top w:w="0" w:type="dxa"/>
              <w:left w:w="0" w:type="dxa"/>
              <w:bottom w:w="0" w:type="dxa"/>
              <w:right w:w="0" w:type="dxa"/>
            </w:tcMar>
          </w:tcPr>
          <w:p w14:paraId="02AFED64" w14:textId="77777777" w:rsidR="002E4548" w:rsidRDefault="002E4548">
            <w:pPr>
              <w:rPr>
                <w:sz w:val="2"/>
              </w:rPr>
            </w:pPr>
          </w:p>
        </w:tc>
        <w:tc>
          <w:tcPr>
            <w:tcW w:w="420" w:type="dxa"/>
            <w:tcMar>
              <w:top w:w="0" w:type="dxa"/>
              <w:left w:w="0" w:type="dxa"/>
              <w:bottom w:w="0" w:type="dxa"/>
              <w:right w:w="0" w:type="dxa"/>
            </w:tcMar>
          </w:tcPr>
          <w:p w14:paraId="02AFED65" w14:textId="77777777" w:rsidR="002E4548" w:rsidRDefault="002E4548">
            <w:pPr>
              <w:rPr>
                <w:sz w:val="2"/>
              </w:rPr>
            </w:pPr>
          </w:p>
        </w:tc>
        <w:tc>
          <w:tcPr>
            <w:tcW w:w="420" w:type="dxa"/>
            <w:tcMar>
              <w:top w:w="0" w:type="dxa"/>
              <w:left w:w="0" w:type="dxa"/>
              <w:bottom w:w="0" w:type="dxa"/>
              <w:right w:w="0" w:type="dxa"/>
            </w:tcMar>
          </w:tcPr>
          <w:p w14:paraId="02AFED66" w14:textId="77777777" w:rsidR="002E4548" w:rsidRDefault="002E4548">
            <w:pPr>
              <w:rPr>
                <w:sz w:val="2"/>
              </w:rPr>
            </w:pPr>
          </w:p>
        </w:tc>
        <w:tc>
          <w:tcPr>
            <w:tcW w:w="420" w:type="dxa"/>
            <w:tcMar>
              <w:top w:w="0" w:type="dxa"/>
              <w:left w:w="0" w:type="dxa"/>
              <w:bottom w:w="0" w:type="dxa"/>
              <w:right w:w="0" w:type="dxa"/>
            </w:tcMar>
          </w:tcPr>
          <w:p w14:paraId="02AFED67" w14:textId="77777777" w:rsidR="002E4548" w:rsidRDefault="002E4548">
            <w:pPr>
              <w:rPr>
                <w:sz w:val="2"/>
              </w:rPr>
            </w:pPr>
          </w:p>
        </w:tc>
        <w:tc>
          <w:tcPr>
            <w:tcW w:w="420" w:type="dxa"/>
            <w:tcMar>
              <w:top w:w="0" w:type="dxa"/>
              <w:left w:w="0" w:type="dxa"/>
              <w:bottom w:w="0" w:type="dxa"/>
              <w:right w:w="0" w:type="dxa"/>
            </w:tcMar>
          </w:tcPr>
          <w:p w14:paraId="02AFED68" w14:textId="77777777" w:rsidR="002E4548" w:rsidRDefault="002E4548">
            <w:pPr>
              <w:rPr>
                <w:sz w:val="2"/>
              </w:rPr>
            </w:pPr>
          </w:p>
        </w:tc>
        <w:tc>
          <w:tcPr>
            <w:tcW w:w="420" w:type="dxa"/>
            <w:tcMar>
              <w:top w:w="0" w:type="dxa"/>
              <w:left w:w="0" w:type="dxa"/>
              <w:bottom w:w="0" w:type="dxa"/>
              <w:right w:w="0" w:type="dxa"/>
            </w:tcMar>
          </w:tcPr>
          <w:p w14:paraId="02AFED69" w14:textId="77777777" w:rsidR="002E4548" w:rsidRDefault="002E4548">
            <w:pPr>
              <w:rPr>
                <w:sz w:val="2"/>
              </w:rPr>
            </w:pPr>
          </w:p>
        </w:tc>
        <w:tc>
          <w:tcPr>
            <w:tcW w:w="420" w:type="dxa"/>
            <w:tcMar>
              <w:top w:w="0" w:type="dxa"/>
              <w:left w:w="0" w:type="dxa"/>
              <w:bottom w:w="0" w:type="dxa"/>
              <w:right w:w="0" w:type="dxa"/>
            </w:tcMar>
          </w:tcPr>
          <w:p w14:paraId="02AFED6A" w14:textId="77777777" w:rsidR="002E4548" w:rsidRDefault="002E4548">
            <w:pPr>
              <w:rPr>
                <w:sz w:val="2"/>
              </w:rPr>
            </w:pPr>
          </w:p>
        </w:tc>
        <w:tc>
          <w:tcPr>
            <w:tcW w:w="420" w:type="dxa"/>
            <w:tcMar>
              <w:top w:w="0" w:type="dxa"/>
              <w:left w:w="0" w:type="dxa"/>
              <w:bottom w:w="0" w:type="dxa"/>
              <w:right w:w="0" w:type="dxa"/>
            </w:tcMar>
          </w:tcPr>
          <w:p w14:paraId="02AFED6B" w14:textId="77777777" w:rsidR="002E4548" w:rsidRDefault="002E4548">
            <w:pPr>
              <w:rPr>
                <w:sz w:val="2"/>
              </w:rPr>
            </w:pPr>
          </w:p>
        </w:tc>
        <w:tc>
          <w:tcPr>
            <w:tcW w:w="420" w:type="dxa"/>
            <w:tcMar>
              <w:top w:w="0" w:type="dxa"/>
              <w:left w:w="0" w:type="dxa"/>
              <w:bottom w:w="0" w:type="dxa"/>
              <w:right w:w="0" w:type="dxa"/>
            </w:tcMar>
          </w:tcPr>
          <w:p w14:paraId="02AFED6C" w14:textId="77777777" w:rsidR="002E4548" w:rsidRDefault="002E4548">
            <w:pPr>
              <w:rPr>
                <w:sz w:val="2"/>
              </w:rPr>
            </w:pPr>
          </w:p>
        </w:tc>
        <w:tc>
          <w:tcPr>
            <w:tcW w:w="420" w:type="dxa"/>
            <w:tcMar>
              <w:top w:w="0" w:type="dxa"/>
              <w:left w:w="0" w:type="dxa"/>
              <w:bottom w:w="0" w:type="dxa"/>
              <w:right w:w="0" w:type="dxa"/>
            </w:tcMar>
          </w:tcPr>
          <w:p w14:paraId="02AFED6D" w14:textId="77777777" w:rsidR="002E4548" w:rsidRDefault="002E4548">
            <w:pPr>
              <w:rPr>
                <w:sz w:val="2"/>
              </w:rPr>
            </w:pPr>
          </w:p>
        </w:tc>
      </w:tr>
      <w:tr w:rsidR="002E4548" w14:paraId="02AFED7B" w14:textId="77777777">
        <w:trPr>
          <w:trHeight w:val="238"/>
        </w:trPr>
        <w:tc>
          <w:tcPr>
            <w:tcW w:w="1940" w:type="dxa"/>
            <w:vMerge/>
            <w:tcMar>
              <w:top w:w="0" w:type="dxa"/>
              <w:left w:w="0" w:type="dxa"/>
              <w:bottom w:w="0" w:type="dxa"/>
              <w:right w:w="0" w:type="dxa"/>
            </w:tcMar>
          </w:tcPr>
          <w:p w14:paraId="02AFED6F" w14:textId="77777777" w:rsidR="002E4548" w:rsidRDefault="002E4548"/>
        </w:tc>
        <w:tc>
          <w:tcPr>
            <w:tcW w:w="20" w:type="dxa"/>
            <w:tcMar>
              <w:top w:w="0" w:type="dxa"/>
              <w:left w:w="0" w:type="dxa"/>
              <w:bottom w:w="0" w:type="dxa"/>
              <w:right w:w="0" w:type="dxa"/>
            </w:tcMar>
          </w:tcPr>
          <w:p w14:paraId="02AFED70" w14:textId="77777777" w:rsidR="002E4548" w:rsidRDefault="002E454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2AFED71"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2"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3"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4"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5"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6"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7"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8"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AFED79"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2AFED7A" w14:textId="77777777" w:rsidR="002E4548" w:rsidRDefault="006A282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E4548" w14:paraId="02AFED88" w14:textId="77777777">
        <w:trPr>
          <w:trHeight w:val="18"/>
        </w:trPr>
        <w:tc>
          <w:tcPr>
            <w:tcW w:w="1940" w:type="dxa"/>
            <w:vMerge/>
            <w:tcMar>
              <w:top w:w="0" w:type="dxa"/>
              <w:left w:w="0" w:type="dxa"/>
              <w:bottom w:w="0" w:type="dxa"/>
              <w:right w:w="0" w:type="dxa"/>
            </w:tcMar>
          </w:tcPr>
          <w:p w14:paraId="02AFED7C" w14:textId="77777777" w:rsidR="002E4548" w:rsidRDefault="002E4548"/>
        </w:tc>
        <w:tc>
          <w:tcPr>
            <w:tcW w:w="20" w:type="dxa"/>
            <w:tcMar>
              <w:top w:w="0" w:type="dxa"/>
              <w:left w:w="0" w:type="dxa"/>
              <w:bottom w:w="0" w:type="dxa"/>
              <w:right w:w="0" w:type="dxa"/>
            </w:tcMar>
          </w:tcPr>
          <w:p w14:paraId="02AFED7D" w14:textId="77777777" w:rsidR="002E4548" w:rsidRDefault="002E4548">
            <w:pPr>
              <w:rPr>
                <w:sz w:val="2"/>
              </w:rPr>
            </w:pPr>
          </w:p>
        </w:tc>
        <w:tc>
          <w:tcPr>
            <w:tcW w:w="420" w:type="dxa"/>
            <w:tcMar>
              <w:top w:w="0" w:type="dxa"/>
              <w:left w:w="0" w:type="dxa"/>
              <w:bottom w:w="0" w:type="dxa"/>
              <w:right w:w="0" w:type="dxa"/>
            </w:tcMar>
          </w:tcPr>
          <w:p w14:paraId="02AFED7E" w14:textId="77777777" w:rsidR="002E4548" w:rsidRDefault="002E4548">
            <w:pPr>
              <w:rPr>
                <w:sz w:val="2"/>
              </w:rPr>
            </w:pPr>
          </w:p>
        </w:tc>
        <w:tc>
          <w:tcPr>
            <w:tcW w:w="420" w:type="dxa"/>
            <w:tcMar>
              <w:top w:w="0" w:type="dxa"/>
              <w:left w:w="0" w:type="dxa"/>
              <w:bottom w:w="0" w:type="dxa"/>
              <w:right w:w="0" w:type="dxa"/>
            </w:tcMar>
          </w:tcPr>
          <w:p w14:paraId="02AFED7F" w14:textId="77777777" w:rsidR="002E4548" w:rsidRDefault="002E4548">
            <w:pPr>
              <w:rPr>
                <w:sz w:val="2"/>
              </w:rPr>
            </w:pPr>
          </w:p>
        </w:tc>
        <w:tc>
          <w:tcPr>
            <w:tcW w:w="420" w:type="dxa"/>
            <w:tcMar>
              <w:top w:w="0" w:type="dxa"/>
              <w:left w:w="0" w:type="dxa"/>
              <w:bottom w:w="0" w:type="dxa"/>
              <w:right w:w="0" w:type="dxa"/>
            </w:tcMar>
          </w:tcPr>
          <w:p w14:paraId="02AFED80" w14:textId="77777777" w:rsidR="002E4548" w:rsidRDefault="002E4548">
            <w:pPr>
              <w:rPr>
                <w:sz w:val="2"/>
              </w:rPr>
            </w:pPr>
          </w:p>
        </w:tc>
        <w:tc>
          <w:tcPr>
            <w:tcW w:w="420" w:type="dxa"/>
            <w:tcMar>
              <w:top w:w="0" w:type="dxa"/>
              <w:left w:w="0" w:type="dxa"/>
              <w:bottom w:w="0" w:type="dxa"/>
              <w:right w:w="0" w:type="dxa"/>
            </w:tcMar>
          </w:tcPr>
          <w:p w14:paraId="02AFED81" w14:textId="77777777" w:rsidR="002E4548" w:rsidRDefault="002E4548">
            <w:pPr>
              <w:rPr>
                <w:sz w:val="2"/>
              </w:rPr>
            </w:pPr>
          </w:p>
        </w:tc>
        <w:tc>
          <w:tcPr>
            <w:tcW w:w="420" w:type="dxa"/>
            <w:tcMar>
              <w:top w:w="0" w:type="dxa"/>
              <w:left w:w="0" w:type="dxa"/>
              <w:bottom w:w="0" w:type="dxa"/>
              <w:right w:w="0" w:type="dxa"/>
            </w:tcMar>
          </w:tcPr>
          <w:p w14:paraId="02AFED82" w14:textId="77777777" w:rsidR="002E4548" w:rsidRDefault="002E4548">
            <w:pPr>
              <w:rPr>
                <w:sz w:val="2"/>
              </w:rPr>
            </w:pPr>
          </w:p>
        </w:tc>
        <w:tc>
          <w:tcPr>
            <w:tcW w:w="420" w:type="dxa"/>
            <w:tcMar>
              <w:top w:w="0" w:type="dxa"/>
              <w:left w:w="0" w:type="dxa"/>
              <w:bottom w:w="0" w:type="dxa"/>
              <w:right w:w="0" w:type="dxa"/>
            </w:tcMar>
          </w:tcPr>
          <w:p w14:paraId="02AFED83" w14:textId="77777777" w:rsidR="002E4548" w:rsidRDefault="002E4548">
            <w:pPr>
              <w:rPr>
                <w:sz w:val="2"/>
              </w:rPr>
            </w:pPr>
          </w:p>
        </w:tc>
        <w:tc>
          <w:tcPr>
            <w:tcW w:w="420" w:type="dxa"/>
            <w:tcMar>
              <w:top w:w="0" w:type="dxa"/>
              <w:left w:w="0" w:type="dxa"/>
              <w:bottom w:w="0" w:type="dxa"/>
              <w:right w:w="0" w:type="dxa"/>
            </w:tcMar>
          </w:tcPr>
          <w:p w14:paraId="02AFED84" w14:textId="77777777" w:rsidR="002E4548" w:rsidRDefault="002E4548">
            <w:pPr>
              <w:rPr>
                <w:sz w:val="2"/>
              </w:rPr>
            </w:pPr>
          </w:p>
        </w:tc>
        <w:tc>
          <w:tcPr>
            <w:tcW w:w="420" w:type="dxa"/>
            <w:tcMar>
              <w:top w:w="0" w:type="dxa"/>
              <w:left w:w="0" w:type="dxa"/>
              <w:bottom w:w="0" w:type="dxa"/>
              <w:right w:w="0" w:type="dxa"/>
            </w:tcMar>
          </w:tcPr>
          <w:p w14:paraId="02AFED85" w14:textId="77777777" w:rsidR="002E4548" w:rsidRDefault="002E4548">
            <w:pPr>
              <w:rPr>
                <w:sz w:val="2"/>
              </w:rPr>
            </w:pPr>
          </w:p>
        </w:tc>
        <w:tc>
          <w:tcPr>
            <w:tcW w:w="420" w:type="dxa"/>
            <w:tcMar>
              <w:top w:w="0" w:type="dxa"/>
              <w:left w:w="0" w:type="dxa"/>
              <w:bottom w:w="0" w:type="dxa"/>
              <w:right w:w="0" w:type="dxa"/>
            </w:tcMar>
          </w:tcPr>
          <w:p w14:paraId="02AFED86" w14:textId="77777777" w:rsidR="002E4548" w:rsidRDefault="002E4548">
            <w:pPr>
              <w:rPr>
                <w:sz w:val="2"/>
              </w:rPr>
            </w:pPr>
          </w:p>
        </w:tc>
        <w:tc>
          <w:tcPr>
            <w:tcW w:w="420" w:type="dxa"/>
            <w:tcMar>
              <w:top w:w="0" w:type="dxa"/>
              <w:left w:w="0" w:type="dxa"/>
              <w:bottom w:w="0" w:type="dxa"/>
              <w:right w:w="0" w:type="dxa"/>
            </w:tcMar>
          </w:tcPr>
          <w:p w14:paraId="02AFED87" w14:textId="77777777" w:rsidR="002E4548" w:rsidRDefault="002E4548">
            <w:pPr>
              <w:rPr>
                <w:sz w:val="2"/>
              </w:rPr>
            </w:pPr>
          </w:p>
        </w:tc>
      </w:tr>
    </w:tbl>
    <w:p w14:paraId="02AFED89" w14:textId="77777777" w:rsidR="002E4548" w:rsidRDefault="006A282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E4548" w14:paraId="02AFED8D" w14:textId="77777777">
        <w:trPr>
          <w:trHeight w:val="346"/>
        </w:trPr>
        <w:tc>
          <w:tcPr>
            <w:tcW w:w="1940" w:type="dxa"/>
            <w:tcMar>
              <w:top w:w="0" w:type="dxa"/>
              <w:left w:w="0" w:type="dxa"/>
              <w:bottom w:w="0" w:type="dxa"/>
              <w:right w:w="0" w:type="dxa"/>
            </w:tcMar>
            <w:vAlign w:val="center"/>
          </w:tcPr>
          <w:p w14:paraId="02AFED8A" w14:textId="77777777" w:rsidR="002E4548" w:rsidRDefault="006A2823">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2AFED8B" w14:textId="77777777" w:rsidR="002E4548" w:rsidRDefault="002E4548">
            <w:pPr>
              <w:rPr>
                <w:sz w:val="2"/>
              </w:rPr>
            </w:pPr>
          </w:p>
        </w:tc>
        <w:tc>
          <w:tcPr>
            <w:tcW w:w="4200" w:type="dxa"/>
            <w:tcMar>
              <w:top w:w="0" w:type="dxa"/>
              <w:left w:w="0" w:type="dxa"/>
              <w:bottom w:w="0" w:type="dxa"/>
              <w:right w:w="0" w:type="dxa"/>
            </w:tcMar>
            <w:vAlign w:val="center"/>
          </w:tcPr>
          <w:p w14:paraId="02AFED8C" w14:textId="77777777" w:rsidR="002E4548" w:rsidRDefault="006A2823">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2AFED8E" w14:textId="77777777" w:rsidR="002E4548" w:rsidRDefault="006A2823">
      <w:pPr>
        <w:spacing w:line="240" w:lineRule="exact"/>
      </w:pPr>
      <w:r>
        <w:t xml:space="preserve"> </w:t>
      </w:r>
    </w:p>
    <w:p w14:paraId="02AFED8F" w14:textId="77777777" w:rsidR="002E4548" w:rsidRDefault="002E4548">
      <w:pPr>
        <w:spacing w:after="100" w:line="240" w:lineRule="exact"/>
      </w:pPr>
    </w:p>
    <w:p w14:paraId="02AFED90" w14:textId="77777777" w:rsidR="002E4548" w:rsidRDefault="006A2823">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Chambre de Métiers et de l’Artisanat de Région Nouvelle-Aquitaine</w:t>
      </w:r>
    </w:p>
    <w:p w14:paraId="02AFED91" w14:textId="77777777" w:rsidR="002E4548" w:rsidRDefault="006A282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Marchés Publics </w:t>
      </w:r>
    </w:p>
    <w:p w14:paraId="02AFED92" w14:textId="77777777" w:rsidR="002E4548" w:rsidRDefault="006A282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46 Rue Général de </w:t>
      </w:r>
      <w:proofErr w:type="spellStart"/>
      <w:r>
        <w:rPr>
          <w:rFonts w:ascii="Trebuchet MS" w:eastAsia="Trebuchet MS" w:hAnsi="Trebuchet MS" w:cs="Trebuchet MS"/>
          <w:color w:val="000000"/>
          <w:lang w:val="fr-FR"/>
        </w:rPr>
        <w:t>Larminat</w:t>
      </w:r>
      <w:proofErr w:type="spellEnd"/>
    </w:p>
    <w:p w14:paraId="02AFED93" w14:textId="77777777" w:rsidR="002E4548" w:rsidRDefault="006A282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33000 Bordeaux</w:t>
      </w:r>
    </w:p>
    <w:p w14:paraId="02AFED94" w14:textId="77777777" w:rsidR="002E4548" w:rsidRDefault="002E4548">
      <w:pPr>
        <w:spacing w:line="279" w:lineRule="exact"/>
        <w:jc w:val="center"/>
        <w:rPr>
          <w:rFonts w:ascii="Trebuchet MS" w:eastAsia="Trebuchet MS" w:hAnsi="Trebuchet MS" w:cs="Trebuchet MS"/>
          <w:color w:val="000000"/>
          <w:lang w:val="fr-FR"/>
        </w:rPr>
        <w:sectPr w:rsidR="002E4548">
          <w:pgSz w:w="11900" w:h="16840"/>
          <w:pgMar w:top="1400" w:right="1140" w:bottom="1440" w:left="1140" w:header="1400" w:footer="1440" w:gutter="0"/>
          <w:cols w:space="708"/>
        </w:sectPr>
      </w:pPr>
    </w:p>
    <w:p w14:paraId="02AFED95" w14:textId="77777777" w:rsidR="002E4548" w:rsidRDefault="002E454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E4548" w14:paraId="02AFED97" w14:textId="77777777">
        <w:trPr>
          <w:trHeight w:val="436"/>
        </w:trPr>
        <w:tc>
          <w:tcPr>
            <w:tcW w:w="9600" w:type="dxa"/>
            <w:gridSpan w:val="3"/>
            <w:tcBorders>
              <w:top w:val="single" w:sz="2" w:space="0" w:color="000000"/>
              <w:left w:val="single" w:sz="2" w:space="0" w:color="000000"/>
              <w:right w:val="single" w:sz="2" w:space="0" w:color="000000"/>
            </w:tcBorders>
            <w:shd w:val="clear" w:color="0F3250" w:fill="0F3250"/>
            <w:tcMar>
              <w:top w:w="0" w:type="dxa"/>
              <w:left w:w="0" w:type="dxa"/>
              <w:bottom w:w="0" w:type="dxa"/>
              <w:right w:w="0" w:type="dxa"/>
            </w:tcMar>
            <w:vAlign w:val="center"/>
          </w:tcPr>
          <w:p w14:paraId="02AFED96" w14:textId="77777777" w:rsidR="002E4548" w:rsidRDefault="006A2823">
            <w:pPr>
              <w:pStyle w:val="Titletable"/>
              <w:jc w:val="center"/>
              <w:rPr>
                <w:lang w:val="fr-FR"/>
              </w:rPr>
            </w:pPr>
            <w:r>
              <w:rPr>
                <w:lang w:val="fr-FR"/>
              </w:rPr>
              <w:t>L'ESSENTIEL DE L'ACTE D'ENGAGEMENT</w:t>
            </w:r>
          </w:p>
        </w:tc>
      </w:tr>
      <w:tr w:rsidR="002E4548" w:rsidRPr="00FC4BB5" w14:paraId="02AFED9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98" w14:textId="77777777" w:rsidR="002E4548" w:rsidRDefault="002E4548">
            <w:pPr>
              <w:spacing w:line="140" w:lineRule="exact"/>
              <w:rPr>
                <w:sz w:val="14"/>
              </w:rPr>
            </w:pPr>
          </w:p>
          <w:p w14:paraId="02AFED99" w14:textId="77777777" w:rsidR="002E4548" w:rsidRDefault="00000000">
            <w:pPr>
              <w:ind w:left="420"/>
              <w:rPr>
                <w:sz w:val="2"/>
              </w:rPr>
            </w:pPr>
            <w:r>
              <w:pict w14:anchorId="02AFF04C">
                <v:shape id="_x0000_i1026" type="#_x0000_t75" style="width:17.9pt;height:17.9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9A"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9B" w14:textId="1570A252" w:rsidR="002E4548" w:rsidRDefault="006A2823">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d'aménagement des bureaux de la CMA d'Angoulême (16)</w:t>
            </w:r>
            <w:r w:rsidR="00E4295B">
              <w:rPr>
                <w:rFonts w:ascii="Trebuchet MS" w:eastAsia="Trebuchet MS" w:hAnsi="Trebuchet MS" w:cs="Trebuchet MS"/>
                <w:color w:val="000000"/>
                <w:sz w:val="20"/>
                <w:lang w:val="fr-FR"/>
              </w:rPr>
              <w:t xml:space="preserve"> – Lot 3 : 03.04 Peinture intérieure - Nettoyage de finition</w:t>
            </w:r>
          </w:p>
        </w:tc>
      </w:tr>
      <w:tr w:rsidR="002E4548" w14:paraId="02AFEDA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9D" w14:textId="77777777" w:rsidR="002E4548" w:rsidRPr="00FC4BB5" w:rsidRDefault="002E4548">
            <w:pPr>
              <w:spacing w:line="140" w:lineRule="exact"/>
              <w:rPr>
                <w:sz w:val="14"/>
                <w:lang w:val="fr-FR"/>
              </w:rPr>
            </w:pPr>
          </w:p>
          <w:p w14:paraId="02AFED9E" w14:textId="77777777" w:rsidR="002E4548" w:rsidRDefault="00000000">
            <w:pPr>
              <w:ind w:left="420"/>
              <w:rPr>
                <w:sz w:val="2"/>
              </w:rPr>
            </w:pPr>
            <w:r>
              <w:pict w14:anchorId="02AFF04D">
                <v:shape id="_x0000_i1027" type="#_x0000_t75" style="width:17.9pt;height:17.9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9F"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0"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2E4548" w14:paraId="02AFED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2" w14:textId="77777777" w:rsidR="002E4548" w:rsidRDefault="002E4548">
            <w:pPr>
              <w:spacing w:line="140" w:lineRule="exact"/>
              <w:rPr>
                <w:sz w:val="14"/>
              </w:rPr>
            </w:pPr>
          </w:p>
          <w:p w14:paraId="02AFEDA3" w14:textId="77777777" w:rsidR="002E4548" w:rsidRDefault="00000000">
            <w:pPr>
              <w:ind w:left="420"/>
              <w:rPr>
                <w:sz w:val="2"/>
              </w:rPr>
            </w:pPr>
            <w:r>
              <w:pict w14:anchorId="02AFF04E">
                <v:shape id="_x0000_i1028" type="#_x0000_t75" style="width:17.9pt;height:17.9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4"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5"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E4548" w14:paraId="02AFED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7" w14:textId="77777777" w:rsidR="002E4548" w:rsidRDefault="002E4548">
            <w:pPr>
              <w:spacing w:line="140" w:lineRule="exact"/>
              <w:rPr>
                <w:sz w:val="14"/>
              </w:rPr>
            </w:pPr>
          </w:p>
          <w:p w14:paraId="02AFEDA8" w14:textId="77777777" w:rsidR="002E4548" w:rsidRDefault="00000000">
            <w:pPr>
              <w:ind w:left="420"/>
              <w:rPr>
                <w:sz w:val="2"/>
              </w:rPr>
            </w:pPr>
            <w:r>
              <w:pict w14:anchorId="02AFF04F">
                <v:shape id="_x0000_i1029" type="#_x0000_t75" style="width:17.9pt;height:17.9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9"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A"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2E4548" w14:paraId="02AFED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C" w14:textId="77777777" w:rsidR="002E4548" w:rsidRDefault="002E4548">
            <w:pPr>
              <w:spacing w:line="140" w:lineRule="exact"/>
              <w:rPr>
                <w:sz w:val="14"/>
              </w:rPr>
            </w:pPr>
          </w:p>
          <w:p w14:paraId="02AFEDAD" w14:textId="77777777" w:rsidR="002E4548" w:rsidRDefault="00000000">
            <w:pPr>
              <w:ind w:left="420"/>
              <w:rPr>
                <w:sz w:val="2"/>
              </w:rPr>
            </w:pPr>
            <w:r>
              <w:pict w14:anchorId="02AFF050">
                <v:shape id="_x0000_i1030" type="#_x0000_t75" style="width:17.9pt;height:17.9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E"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AF" w14:textId="6F8B46DD" w:rsidR="002E4548" w:rsidRDefault="00E4295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E4548" w14:paraId="02AFED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1" w14:textId="77777777" w:rsidR="002E4548" w:rsidRDefault="002E4548">
            <w:pPr>
              <w:spacing w:line="140" w:lineRule="exact"/>
              <w:rPr>
                <w:sz w:val="14"/>
              </w:rPr>
            </w:pPr>
          </w:p>
          <w:p w14:paraId="02AFEDB2" w14:textId="77777777" w:rsidR="002E4548" w:rsidRDefault="00000000">
            <w:pPr>
              <w:ind w:left="420"/>
              <w:rPr>
                <w:sz w:val="2"/>
              </w:rPr>
            </w:pPr>
            <w:r>
              <w:pict w14:anchorId="02AFF051">
                <v:shape id="_x0000_i1031" type="#_x0000_t75" style="width:17.9pt;height:17.9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3"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4"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2E4548" w14:paraId="02AFED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6" w14:textId="77777777" w:rsidR="002E4548" w:rsidRDefault="002E4548">
            <w:pPr>
              <w:spacing w:line="180" w:lineRule="exact"/>
              <w:rPr>
                <w:sz w:val="18"/>
              </w:rPr>
            </w:pPr>
          </w:p>
          <w:p w14:paraId="02AFEDB7" w14:textId="77777777" w:rsidR="002E4548" w:rsidRDefault="00000000">
            <w:pPr>
              <w:ind w:left="420"/>
              <w:rPr>
                <w:sz w:val="2"/>
              </w:rPr>
            </w:pPr>
            <w:r>
              <w:pict w14:anchorId="02AFF052">
                <v:shape id="_x0000_i1032" type="#_x0000_t75" style="width:17.9pt;height:12.9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8"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9"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E4548" w14:paraId="02AFEDB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B" w14:textId="77777777" w:rsidR="002E4548" w:rsidRDefault="002E4548">
            <w:pPr>
              <w:spacing w:line="140" w:lineRule="exact"/>
              <w:rPr>
                <w:sz w:val="14"/>
              </w:rPr>
            </w:pPr>
          </w:p>
          <w:p w14:paraId="02AFEDBC" w14:textId="77777777" w:rsidR="002E4548" w:rsidRDefault="00000000">
            <w:pPr>
              <w:ind w:left="420"/>
              <w:rPr>
                <w:sz w:val="2"/>
              </w:rPr>
            </w:pPr>
            <w:r>
              <w:pict w14:anchorId="02AFF053">
                <v:shape id="_x0000_i1033" type="#_x0000_t75" style="width:17.9pt;height:17.9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D" w14:textId="77777777" w:rsidR="002E4548" w:rsidRDefault="006A282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BE"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E4548" w14:paraId="02AFEDC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C0" w14:textId="77777777" w:rsidR="002E4548" w:rsidRDefault="002E4548">
            <w:pPr>
              <w:spacing w:line="140" w:lineRule="exact"/>
              <w:rPr>
                <w:sz w:val="14"/>
              </w:rPr>
            </w:pPr>
          </w:p>
          <w:p w14:paraId="02AFEDC1" w14:textId="77777777" w:rsidR="002E4548" w:rsidRDefault="00000000">
            <w:pPr>
              <w:ind w:left="420"/>
              <w:rPr>
                <w:sz w:val="2"/>
              </w:rPr>
            </w:pPr>
            <w:r>
              <w:pict w14:anchorId="02AFF054">
                <v:shape id="_x0000_i1034" type="#_x0000_t75" style="width:17.9pt;height:17.9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C2" w14:textId="77777777" w:rsidR="002E4548" w:rsidRDefault="006A2823">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DC3" w14:textId="77777777" w:rsidR="002E4548" w:rsidRDefault="006A282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02AFEDC5" w14:textId="77777777" w:rsidR="002E4548" w:rsidRDefault="002E4548">
      <w:pPr>
        <w:sectPr w:rsidR="002E4548">
          <w:pgSz w:w="11900" w:h="16840"/>
          <w:pgMar w:top="1440" w:right="1160" w:bottom="1440" w:left="1140" w:header="1440" w:footer="1440" w:gutter="0"/>
          <w:cols w:space="708"/>
        </w:sectPr>
      </w:pPr>
    </w:p>
    <w:p w14:paraId="02AFEDC6" w14:textId="77777777" w:rsidR="002E4548" w:rsidRDefault="006A282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2AFEDC7" w14:textId="77777777" w:rsidR="002E4548" w:rsidRDefault="002E4548">
      <w:pPr>
        <w:spacing w:after="80" w:line="240" w:lineRule="exact"/>
      </w:pPr>
    </w:p>
    <w:p w14:paraId="4C136386" w14:textId="5B436935"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3684232" w:history="1">
        <w:r w:rsidRPr="00FB5ECE">
          <w:rPr>
            <w:rStyle w:val="Lienhypertexte"/>
            <w:rFonts w:ascii="Trebuchet MS" w:eastAsia="Trebuchet MS" w:hAnsi="Trebuchet MS" w:cs="Trebuchet MS"/>
            <w:noProof/>
            <w:lang w:val="fr-FR"/>
          </w:rPr>
          <w:t>1 - Identification de l'acheteur</w:t>
        </w:r>
        <w:r>
          <w:rPr>
            <w:noProof/>
          </w:rPr>
          <w:tab/>
        </w:r>
        <w:r>
          <w:rPr>
            <w:noProof/>
          </w:rPr>
          <w:fldChar w:fldCharType="begin"/>
        </w:r>
        <w:r>
          <w:rPr>
            <w:noProof/>
          </w:rPr>
          <w:instrText xml:space="preserve"> PAGEREF _Toc213684232 \h </w:instrText>
        </w:r>
        <w:r>
          <w:rPr>
            <w:noProof/>
          </w:rPr>
        </w:r>
        <w:r>
          <w:rPr>
            <w:noProof/>
          </w:rPr>
          <w:fldChar w:fldCharType="separate"/>
        </w:r>
        <w:r>
          <w:rPr>
            <w:noProof/>
          </w:rPr>
          <w:t>4</w:t>
        </w:r>
        <w:r>
          <w:rPr>
            <w:noProof/>
          </w:rPr>
          <w:fldChar w:fldCharType="end"/>
        </w:r>
      </w:hyperlink>
    </w:p>
    <w:p w14:paraId="1EDDEA2B" w14:textId="4FFB234C"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33" w:history="1">
        <w:r w:rsidRPr="00FB5ECE">
          <w:rPr>
            <w:rStyle w:val="Lienhypertexte"/>
            <w:rFonts w:ascii="Trebuchet MS" w:eastAsia="Trebuchet MS" w:hAnsi="Trebuchet MS" w:cs="Trebuchet MS"/>
            <w:noProof/>
            <w:lang w:val="fr-FR"/>
          </w:rPr>
          <w:t>2 - Identification du co-contractant</w:t>
        </w:r>
        <w:r>
          <w:rPr>
            <w:noProof/>
          </w:rPr>
          <w:tab/>
        </w:r>
        <w:r>
          <w:rPr>
            <w:noProof/>
          </w:rPr>
          <w:fldChar w:fldCharType="begin"/>
        </w:r>
        <w:r>
          <w:rPr>
            <w:noProof/>
          </w:rPr>
          <w:instrText xml:space="preserve"> PAGEREF _Toc213684233 \h </w:instrText>
        </w:r>
        <w:r>
          <w:rPr>
            <w:noProof/>
          </w:rPr>
        </w:r>
        <w:r>
          <w:rPr>
            <w:noProof/>
          </w:rPr>
          <w:fldChar w:fldCharType="separate"/>
        </w:r>
        <w:r>
          <w:rPr>
            <w:noProof/>
          </w:rPr>
          <w:t>4</w:t>
        </w:r>
        <w:r>
          <w:rPr>
            <w:noProof/>
          </w:rPr>
          <w:fldChar w:fldCharType="end"/>
        </w:r>
      </w:hyperlink>
    </w:p>
    <w:p w14:paraId="426D28F8" w14:textId="5F4D2272"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34" w:history="1">
        <w:r w:rsidRPr="00FB5ECE">
          <w:rPr>
            <w:rStyle w:val="Lienhypertexte"/>
            <w:rFonts w:ascii="Trebuchet MS" w:eastAsia="Trebuchet MS" w:hAnsi="Trebuchet MS" w:cs="Trebuchet MS"/>
            <w:noProof/>
            <w:lang w:val="fr-FR"/>
          </w:rPr>
          <w:t>3 - Dispositions générales</w:t>
        </w:r>
        <w:r>
          <w:rPr>
            <w:noProof/>
          </w:rPr>
          <w:tab/>
        </w:r>
        <w:r>
          <w:rPr>
            <w:noProof/>
          </w:rPr>
          <w:fldChar w:fldCharType="begin"/>
        </w:r>
        <w:r>
          <w:rPr>
            <w:noProof/>
          </w:rPr>
          <w:instrText xml:space="preserve"> PAGEREF _Toc213684234 \h </w:instrText>
        </w:r>
        <w:r>
          <w:rPr>
            <w:noProof/>
          </w:rPr>
        </w:r>
        <w:r>
          <w:rPr>
            <w:noProof/>
          </w:rPr>
          <w:fldChar w:fldCharType="separate"/>
        </w:r>
        <w:r>
          <w:rPr>
            <w:noProof/>
          </w:rPr>
          <w:t>5</w:t>
        </w:r>
        <w:r>
          <w:rPr>
            <w:noProof/>
          </w:rPr>
          <w:fldChar w:fldCharType="end"/>
        </w:r>
      </w:hyperlink>
    </w:p>
    <w:p w14:paraId="70C99885" w14:textId="0D27F11D" w:rsidR="006A2823" w:rsidRDefault="006A282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3684235" w:history="1">
        <w:r w:rsidRPr="00FB5ECE">
          <w:rPr>
            <w:rStyle w:val="Lienhypertexte"/>
            <w:rFonts w:ascii="Trebuchet MS" w:eastAsia="Trebuchet MS" w:hAnsi="Trebuchet MS" w:cs="Trebuchet MS"/>
            <w:noProof/>
            <w:lang w:val="fr-FR"/>
          </w:rPr>
          <w:t>3.1 - Objet</w:t>
        </w:r>
        <w:r>
          <w:rPr>
            <w:noProof/>
          </w:rPr>
          <w:tab/>
        </w:r>
        <w:r>
          <w:rPr>
            <w:noProof/>
          </w:rPr>
          <w:fldChar w:fldCharType="begin"/>
        </w:r>
        <w:r>
          <w:rPr>
            <w:noProof/>
          </w:rPr>
          <w:instrText xml:space="preserve"> PAGEREF _Toc213684235 \h </w:instrText>
        </w:r>
        <w:r>
          <w:rPr>
            <w:noProof/>
          </w:rPr>
        </w:r>
        <w:r>
          <w:rPr>
            <w:noProof/>
          </w:rPr>
          <w:fldChar w:fldCharType="separate"/>
        </w:r>
        <w:r>
          <w:rPr>
            <w:noProof/>
          </w:rPr>
          <w:t>5</w:t>
        </w:r>
        <w:r>
          <w:rPr>
            <w:noProof/>
          </w:rPr>
          <w:fldChar w:fldCharType="end"/>
        </w:r>
      </w:hyperlink>
    </w:p>
    <w:p w14:paraId="00ED0BC6" w14:textId="16FCA906" w:rsidR="006A2823" w:rsidRDefault="006A282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3684236" w:history="1">
        <w:r w:rsidRPr="00FB5ECE">
          <w:rPr>
            <w:rStyle w:val="Lienhypertexte"/>
            <w:rFonts w:ascii="Trebuchet MS" w:eastAsia="Trebuchet MS" w:hAnsi="Trebuchet MS" w:cs="Trebuchet MS"/>
            <w:noProof/>
            <w:lang w:val="fr-FR"/>
          </w:rPr>
          <w:t>3.2 - Mode de passation</w:t>
        </w:r>
        <w:r>
          <w:rPr>
            <w:noProof/>
          </w:rPr>
          <w:tab/>
        </w:r>
        <w:r>
          <w:rPr>
            <w:noProof/>
          </w:rPr>
          <w:fldChar w:fldCharType="begin"/>
        </w:r>
        <w:r>
          <w:rPr>
            <w:noProof/>
          </w:rPr>
          <w:instrText xml:space="preserve"> PAGEREF _Toc213684236 \h </w:instrText>
        </w:r>
        <w:r>
          <w:rPr>
            <w:noProof/>
          </w:rPr>
        </w:r>
        <w:r>
          <w:rPr>
            <w:noProof/>
          </w:rPr>
          <w:fldChar w:fldCharType="separate"/>
        </w:r>
        <w:r>
          <w:rPr>
            <w:noProof/>
          </w:rPr>
          <w:t>6</w:t>
        </w:r>
        <w:r>
          <w:rPr>
            <w:noProof/>
          </w:rPr>
          <w:fldChar w:fldCharType="end"/>
        </w:r>
      </w:hyperlink>
    </w:p>
    <w:p w14:paraId="20E95C4F" w14:textId="23C398BC" w:rsidR="006A2823" w:rsidRDefault="006A282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3684237" w:history="1">
        <w:r w:rsidRPr="00FB5ECE">
          <w:rPr>
            <w:rStyle w:val="Lienhypertexte"/>
            <w:rFonts w:ascii="Trebuchet MS" w:eastAsia="Trebuchet MS" w:hAnsi="Trebuchet MS" w:cs="Trebuchet MS"/>
            <w:noProof/>
            <w:lang w:val="fr-FR"/>
          </w:rPr>
          <w:t>3.3 - Forme de contrat</w:t>
        </w:r>
        <w:r>
          <w:rPr>
            <w:noProof/>
          </w:rPr>
          <w:tab/>
        </w:r>
        <w:r>
          <w:rPr>
            <w:noProof/>
          </w:rPr>
          <w:fldChar w:fldCharType="begin"/>
        </w:r>
        <w:r>
          <w:rPr>
            <w:noProof/>
          </w:rPr>
          <w:instrText xml:space="preserve"> PAGEREF _Toc213684237 \h </w:instrText>
        </w:r>
        <w:r>
          <w:rPr>
            <w:noProof/>
          </w:rPr>
        </w:r>
        <w:r>
          <w:rPr>
            <w:noProof/>
          </w:rPr>
          <w:fldChar w:fldCharType="separate"/>
        </w:r>
        <w:r>
          <w:rPr>
            <w:noProof/>
          </w:rPr>
          <w:t>6</w:t>
        </w:r>
        <w:r>
          <w:rPr>
            <w:noProof/>
          </w:rPr>
          <w:fldChar w:fldCharType="end"/>
        </w:r>
      </w:hyperlink>
    </w:p>
    <w:p w14:paraId="33871114" w14:textId="7099B990"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38" w:history="1">
        <w:r w:rsidRPr="00FB5ECE">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_Toc213684238 \h </w:instrText>
        </w:r>
        <w:r>
          <w:rPr>
            <w:noProof/>
          </w:rPr>
        </w:r>
        <w:r>
          <w:rPr>
            <w:noProof/>
          </w:rPr>
          <w:fldChar w:fldCharType="separate"/>
        </w:r>
        <w:r>
          <w:rPr>
            <w:noProof/>
          </w:rPr>
          <w:t>6</w:t>
        </w:r>
        <w:r>
          <w:rPr>
            <w:noProof/>
          </w:rPr>
          <w:fldChar w:fldCharType="end"/>
        </w:r>
      </w:hyperlink>
    </w:p>
    <w:p w14:paraId="5FA6EB17" w14:textId="01609336"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39" w:history="1">
        <w:r w:rsidRPr="00FB5ECE">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_Toc213684239 \h </w:instrText>
        </w:r>
        <w:r>
          <w:rPr>
            <w:noProof/>
          </w:rPr>
        </w:r>
        <w:r>
          <w:rPr>
            <w:noProof/>
          </w:rPr>
          <w:fldChar w:fldCharType="separate"/>
        </w:r>
        <w:r>
          <w:rPr>
            <w:noProof/>
          </w:rPr>
          <w:t>6</w:t>
        </w:r>
        <w:r>
          <w:rPr>
            <w:noProof/>
          </w:rPr>
          <w:fldChar w:fldCharType="end"/>
        </w:r>
      </w:hyperlink>
    </w:p>
    <w:p w14:paraId="2195CA1B" w14:textId="14DB82C0"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40" w:history="1">
        <w:r w:rsidRPr="00FB5ECE">
          <w:rPr>
            <w:rStyle w:val="Lienhypertexte"/>
            <w:rFonts w:ascii="Trebuchet MS" w:eastAsia="Trebuchet MS" w:hAnsi="Trebuchet MS" w:cs="Trebuchet MS"/>
            <w:noProof/>
            <w:lang w:val="fr-FR"/>
          </w:rPr>
          <w:t>6 - Paiement</w:t>
        </w:r>
        <w:r>
          <w:rPr>
            <w:noProof/>
          </w:rPr>
          <w:tab/>
        </w:r>
        <w:r>
          <w:rPr>
            <w:noProof/>
          </w:rPr>
          <w:fldChar w:fldCharType="begin"/>
        </w:r>
        <w:r>
          <w:rPr>
            <w:noProof/>
          </w:rPr>
          <w:instrText xml:space="preserve"> PAGEREF _Toc213684240 \h </w:instrText>
        </w:r>
        <w:r>
          <w:rPr>
            <w:noProof/>
          </w:rPr>
        </w:r>
        <w:r>
          <w:rPr>
            <w:noProof/>
          </w:rPr>
          <w:fldChar w:fldCharType="separate"/>
        </w:r>
        <w:r>
          <w:rPr>
            <w:noProof/>
          </w:rPr>
          <w:t>6</w:t>
        </w:r>
        <w:r>
          <w:rPr>
            <w:noProof/>
          </w:rPr>
          <w:fldChar w:fldCharType="end"/>
        </w:r>
      </w:hyperlink>
    </w:p>
    <w:p w14:paraId="0A772975" w14:textId="0FABBB85"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41" w:history="1">
        <w:r w:rsidRPr="00FB5ECE">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_Toc213684241 \h </w:instrText>
        </w:r>
        <w:r>
          <w:rPr>
            <w:noProof/>
          </w:rPr>
        </w:r>
        <w:r>
          <w:rPr>
            <w:noProof/>
          </w:rPr>
          <w:fldChar w:fldCharType="separate"/>
        </w:r>
        <w:r>
          <w:rPr>
            <w:noProof/>
          </w:rPr>
          <w:t>7</w:t>
        </w:r>
        <w:r>
          <w:rPr>
            <w:noProof/>
          </w:rPr>
          <w:fldChar w:fldCharType="end"/>
        </w:r>
      </w:hyperlink>
    </w:p>
    <w:p w14:paraId="187E1119" w14:textId="6ACD8209"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42" w:history="1">
        <w:r w:rsidRPr="00FB5ECE">
          <w:rPr>
            <w:rStyle w:val="Lienhypertexte"/>
            <w:rFonts w:ascii="Trebuchet MS" w:eastAsia="Trebuchet MS" w:hAnsi="Trebuchet MS" w:cs="Trebuchet MS"/>
            <w:noProof/>
            <w:lang w:val="fr-FR"/>
          </w:rPr>
          <w:t>8 - Nomenclature(s)</w:t>
        </w:r>
        <w:r>
          <w:rPr>
            <w:noProof/>
          </w:rPr>
          <w:tab/>
        </w:r>
        <w:r>
          <w:rPr>
            <w:noProof/>
          </w:rPr>
          <w:fldChar w:fldCharType="begin"/>
        </w:r>
        <w:r>
          <w:rPr>
            <w:noProof/>
          </w:rPr>
          <w:instrText xml:space="preserve"> PAGEREF _Toc213684242 \h </w:instrText>
        </w:r>
        <w:r>
          <w:rPr>
            <w:noProof/>
          </w:rPr>
        </w:r>
        <w:r>
          <w:rPr>
            <w:noProof/>
          </w:rPr>
          <w:fldChar w:fldCharType="separate"/>
        </w:r>
        <w:r>
          <w:rPr>
            <w:noProof/>
          </w:rPr>
          <w:t>7</w:t>
        </w:r>
        <w:r>
          <w:rPr>
            <w:noProof/>
          </w:rPr>
          <w:fldChar w:fldCharType="end"/>
        </w:r>
      </w:hyperlink>
    </w:p>
    <w:p w14:paraId="3762AA46" w14:textId="2034397C"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43" w:history="1">
        <w:r w:rsidRPr="00FB5ECE">
          <w:rPr>
            <w:rStyle w:val="Lienhypertexte"/>
            <w:rFonts w:ascii="Trebuchet MS" w:eastAsia="Trebuchet MS" w:hAnsi="Trebuchet MS" w:cs="Trebuchet MS"/>
            <w:noProof/>
            <w:lang w:val="fr-FR"/>
          </w:rPr>
          <w:t>9 - Signature</w:t>
        </w:r>
        <w:r>
          <w:rPr>
            <w:noProof/>
          </w:rPr>
          <w:tab/>
        </w:r>
        <w:r>
          <w:rPr>
            <w:noProof/>
          </w:rPr>
          <w:fldChar w:fldCharType="begin"/>
        </w:r>
        <w:r>
          <w:rPr>
            <w:noProof/>
          </w:rPr>
          <w:instrText xml:space="preserve"> PAGEREF _Toc213684243 \h </w:instrText>
        </w:r>
        <w:r>
          <w:rPr>
            <w:noProof/>
          </w:rPr>
        </w:r>
        <w:r>
          <w:rPr>
            <w:noProof/>
          </w:rPr>
          <w:fldChar w:fldCharType="separate"/>
        </w:r>
        <w:r>
          <w:rPr>
            <w:noProof/>
          </w:rPr>
          <w:t>7</w:t>
        </w:r>
        <w:r>
          <w:rPr>
            <w:noProof/>
          </w:rPr>
          <w:fldChar w:fldCharType="end"/>
        </w:r>
      </w:hyperlink>
    </w:p>
    <w:p w14:paraId="5F2B1020" w14:textId="7C7F7E98" w:rsidR="006A2823" w:rsidRDefault="006A282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3684244" w:history="1">
        <w:r w:rsidRPr="00FB5ECE">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_Toc213684244 \h </w:instrText>
        </w:r>
        <w:r>
          <w:rPr>
            <w:noProof/>
          </w:rPr>
        </w:r>
        <w:r>
          <w:rPr>
            <w:noProof/>
          </w:rPr>
          <w:fldChar w:fldCharType="separate"/>
        </w:r>
        <w:r>
          <w:rPr>
            <w:noProof/>
          </w:rPr>
          <w:t>10</w:t>
        </w:r>
        <w:r>
          <w:rPr>
            <w:noProof/>
          </w:rPr>
          <w:fldChar w:fldCharType="end"/>
        </w:r>
      </w:hyperlink>
    </w:p>
    <w:p w14:paraId="02AFEDD6" w14:textId="12168D85" w:rsidR="002E4548" w:rsidRDefault="006A2823">
      <w:pPr>
        <w:spacing w:after="100"/>
        <w:rPr>
          <w:rFonts w:ascii="Trebuchet MS" w:eastAsia="Trebuchet MS" w:hAnsi="Trebuchet MS" w:cs="Trebuchet MS"/>
          <w:color w:val="000000"/>
          <w:sz w:val="22"/>
          <w:lang w:val="fr-FR"/>
        </w:rPr>
        <w:sectPr w:rsidR="002E454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2AFEDE9" w14:textId="680B5F7A" w:rsidR="002E4548" w:rsidRDefault="00E4295B">
      <w:pPr>
        <w:pStyle w:val="Titre1"/>
        <w:shd w:val="clear" w:color="0F3250" w:fill="0F3250"/>
        <w:rPr>
          <w:rFonts w:ascii="Trebuchet MS" w:eastAsia="Trebuchet MS" w:hAnsi="Trebuchet MS" w:cs="Trebuchet MS"/>
          <w:color w:val="FFFFFF"/>
          <w:sz w:val="28"/>
          <w:lang w:val="fr-FR"/>
        </w:rPr>
      </w:pPr>
      <w:bookmarkStart w:id="0" w:name="ArtL1_AE-3-A1"/>
      <w:bookmarkStart w:id="1" w:name="ArtL1_AE-3-A2"/>
      <w:bookmarkStart w:id="2" w:name="_Toc213684232"/>
      <w:bookmarkEnd w:id="0"/>
      <w:bookmarkEnd w:id="1"/>
      <w:r>
        <w:rPr>
          <w:rFonts w:ascii="Trebuchet MS" w:eastAsia="Trebuchet MS" w:hAnsi="Trebuchet MS" w:cs="Trebuchet MS"/>
          <w:color w:val="FFFFFF"/>
          <w:sz w:val="28"/>
          <w:lang w:val="fr-FR"/>
        </w:rPr>
        <w:lastRenderedPageBreak/>
        <w:t>1</w:t>
      </w:r>
      <w:r w:rsidR="006A2823">
        <w:rPr>
          <w:rFonts w:ascii="Trebuchet MS" w:eastAsia="Trebuchet MS" w:hAnsi="Trebuchet MS" w:cs="Trebuchet MS"/>
          <w:color w:val="FFFFFF"/>
          <w:sz w:val="28"/>
          <w:lang w:val="fr-FR"/>
        </w:rPr>
        <w:t xml:space="preserve"> - Identification de l'acheteur</w:t>
      </w:r>
      <w:bookmarkEnd w:id="2"/>
    </w:p>
    <w:p w14:paraId="02AFEDEA" w14:textId="77777777" w:rsidR="002E4548" w:rsidRPr="00FC4BB5" w:rsidRDefault="006A2823">
      <w:pPr>
        <w:spacing w:line="60" w:lineRule="exact"/>
        <w:rPr>
          <w:sz w:val="6"/>
          <w:lang w:val="fr-FR"/>
        </w:rPr>
      </w:pPr>
      <w:r w:rsidRPr="00FC4BB5">
        <w:rPr>
          <w:lang w:val="fr-FR"/>
        </w:rPr>
        <w:t xml:space="preserve"> </w:t>
      </w:r>
    </w:p>
    <w:p w14:paraId="02AFEDEB" w14:textId="77777777" w:rsidR="002E4548" w:rsidRDefault="006A2823">
      <w:pPr>
        <w:pStyle w:val="ParagrapheIndent1"/>
        <w:spacing w:after="240"/>
        <w:jc w:val="both"/>
        <w:rPr>
          <w:color w:val="000000"/>
          <w:lang w:val="fr-FR"/>
        </w:rPr>
      </w:pPr>
      <w:r>
        <w:rPr>
          <w:color w:val="000000"/>
          <w:lang w:val="fr-FR"/>
        </w:rPr>
        <w:t>Nom de l'organisme : Chambre de Métiers et de l’Artisanat de Région Nouvelle-Aquitaine</w:t>
      </w:r>
    </w:p>
    <w:p w14:paraId="02AFEDEC" w14:textId="77777777" w:rsidR="002E4548" w:rsidRDefault="006A2823">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Le Président Gérard Gomez</w:t>
      </w:r>
    </w:p>
    <w:p w14:paraId="02AFEDED" w14:textId="77777777" w:rsidR="002E4548" w:rsidRDefault="006A2823">
      <w:pPr>
        <w:pStyle w:val="ParagrapheIndent1"/>
        <w:spacing w:after="240"/>
        <w:jc w:val="both"/>
        <w:rPr>
          <w:color w:val="000000"/>
          <w:lang w:val="fr-FR"/>
        </w:rPr>
      </w:pPr>
      <w:r>
        <w:rPr>
          <w:color w:val="000000"/>
          <w:lang w:val="fr-FR"/>
        </w:rPr>
        <w:t>Ordonnateur : Monsieur le Trésorier</w:t>
      </w:r>
    </w:p>
    <w:p w14:paraId="02AFEDEE" w14:textId="77777777" w:rsidR="002E4548" w:rsidRDefault="006A2823">
      <w:pPr>
        <w:pStyle w:val="ParagrapheIndent1"/>
        <w:spacing w:after="240"/>
        <w:jc w:val="both"/>
        <w:rPr>
          <w:color w:val="000000"/>
          <w:lang w:val="fr-FR"/>
        </w:rPr>
      </w:pPr>
      <w:r>
        <w:rPr>
          <w:color w:val="000000"/>
          <w:lang w:val="fr-FR"/>
        </w:rPr>
        <w:t>Comptable assignataire des paiements : Trésorier Payeur</w:t>
      </w:r>
    </w:p>
    <w:p w14:paraId="02AFEDEF" w14:textId="112A8643" w:rsidR="002E4548" w:rsidRDefault="00E4295B">
      <w:pPr>
        <w:pStyle w:val="Titre1"/>
        <w:shd w:val="clear" w:color="0F3250" w:fill="0F3250"/>
        <w:rPr>
          <w:rFonts w:ascii="Trebuchet MS" w:eastAsia="Trebuchet MS" w:hAnsi="Trebuchet MS" w:cs="Trebuchet MS"/>
          <w:color w:val="FFFFFF"/>
          <w:sz w:val="28"/>
          <w:lang w:val="fr-FR"/>
        </w:rPr>
      </w:pPr>
      <w:bookmarkStart w:id="3" w:name="ArtL1_AE-3-A3"/>
      <w:bookmarkStart w:id="4" w:name="_Toc213684233"/>
      <w:bookmarkEnd w:id="3"/>
      <w:r>
        <w:rPr>
          <w:rFonts w:ascii="Trebuchet MS" w:eastAsia="Trebuchet MS" w:hAnsi="Trebuchet MS" w:cs="Trebuchet MS"/>
          <w:color w:val="FFFFFF"/>
          <w:sz w:val="28"/>
          <w:lang w:val="fr-FR"/>
        </w:rPr>
        <w:t>2</w:t>
      </w:r>
      <w:r w:rsidR="006A2823">
        <w:rPr>
          <w:rFonts w:ascii="Trebuchet MS" w:eastAsia="Trebuchet MS" w:hAnsi="Trebuchet MS" w:cs="Trebuchet MS"/>
          <w:color w:val="FFFFFF"/>
          <w:sz w:val="28"/>
          <w:lang w:val="fr-FR"/>
        </w:rPr>
        <w:t xml:space="preserve"> - Identification du co-contractant</w:t>
      </w:r>
      <w:bookmarkEnd w:id="4"/>
    </w:p>
    <w:p w14:paraId="02AFEDF0" w14:textId="77777777" w:rsidR="002E4548" w:rsidRPr="00FC4BB5" w:rsidRDefault="006A2823">
      <w:pPr>
        <w:spacing w:line="60" w:lineRule="exact"/>
        <w:rPr>
          <w:sz w:val="6"/>
          <w:lang w:val="fr-FR"/>
        </w:rPr>
      </w:pPr>
      <w:r w:rsidRPr="00FC4BB5">
        <w:rPr>
          <w:lang w:val="fr-FR"/>
        </w:rPr>
        <w:t xml:space="preserve"> </w:t>
      </w:r>
    </w:p>
    <w:p w14:paraId="02AFEDF1" w14:textId="77777777" w:rsidR="002E4548" w:rsidRDefault="006A2823">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E4548" w14:paraId="02AFEDF5" w14:textId="77777777">
        <w:trPr>
          <w:trHeight w:val="202"/>
        </w:trPr>
        <w:tc>
          <w:tcPr>
            <w:tcW w:w="240" w:type="dxa"/>
            <w:tcMar>
              <w:top w:w="0" w:type="dxa"/>
              <w:left w:w="0" w:type="dxa"/>
              <w:bottom w:w="0" w:type="dxa"/>
              <w:right w:w="0" w:type="dxa"/>
            </w:tcMar>
          </w:tcPr>
          <w:p w14:paraId="02AFEDF2" w14:textId="77777777" w:rsidR="002E4548" w:rsidRDefault="00000000">
            <w:pPr>
              <w:rPr>
                <w:sz w:val="2"/>
              </w:rPr>
            </w:pPr>
            <w:r>
              <w:pict w14:anchorId="02AFF055">
                <v:shape id="_x0000_i1035" type="#_x0000_t75" style="width:12.05pt;height:12.05pt">
                  <v:imagedata r:id="rId19" o:title=""/>
                </v:shape>
              </w:pict>
            </w:r>
          </w:p>
        </w:tc>
        <w:tc>
          <w:tcPr>
            <w:tcW w:w="200" w:type="dxa"/>
            <w:tcMar>
              <w:top w:w="0" w:type="dxa"/>
              <w:left w:w="0" w:type="dxa"/>
              <w:bottom w:w="0" w:type="dxa"/>
              <w:right w:w="0" w:type="dxa"/>
            </w:tcMar>
          </w:tcPr>
          <w:p w14:paraId="02AFEDF3" w14:textId="77777777" w:rsidR="002E4548" w:rsidRDefault="002E4548">
            <w:pPr>
              <w:rPr>
                <w:sz w:val="2"/>
              </w:rPr>
            </w:pPr>
          </w:p>
        </w:tc>
        <w:tc>
          <w:tcPr>
            <w:tcW w:w="9180" w:type="dxa"/>
            <w:gridSpan w:val="3"/>
            <w:tcMar>
              <w:top w:w="0" w:type="dxa"/>
              <w:left w:w="0" w:type="dxa"/>
              <w:bottom w:w="0" w:type="dxa"/>
              <w:right w:w="0" w:type="dxa"/>
            </w:tcMar>
          </w:tcPr>
          <w:p w14:paraId="02AFEDF4" w14:textId="77777777" w:rsidR="002E4548" w:rsidRDefault="006A2823">
            <w:pPr>
              <w:pStyle w:val="ParagrapheIndent1"/>
              <w:jc w:val="both"/>
              <w:rPr>
                <w:color w:val="000000"/>
                <w:lang w:val="fr-FR"/>
              </w:rPr>
            </w:pPr>
            <w:r>
              <w:rPr>
                <w:color w:val="000000"/>
                <w:lang w:val="fr-FR"/>
              </w:rPr>
              <w:t>Le signataire (Candidat individuel),</w:t>
            </w:r>
          </w:p>
        </w:tc>
      </w:tr>
      <w:tr w:rsidR="002E4548" w14:paraId="02AFEDF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DF6"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DF7" w14:textId="77777777" w:rsidR="002E4548" w:rsidRDefault="002E4548">
            <w:pPr>
              <w:pStyle w:val="saisieClientCel"/>
              <w:rPr>
                <w:rFonts w:ascii="Trebuchet MS" w:eastAsia="Trebuchet MS" w:hAnsi="Trebuchet MS" w:cs="Trebuchet MS"/>
                <w:color w:val="000000"/>
                <w:lang w:val="fr-FR"/>
              </w:rPr>
            </w:pPr>
          </w:p>
        </w:tc>
      </w:tr>
      <w:tr w:rsidR="002E4548" w14:paraId="02AFEDF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DF9"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DFA" w14:textId="77777777" w:rsidR="002E4548" w:rsidRDefault="002E4548">
            <w:pPr>
              <w:pStyle w:val="saisieClientCel"/>
              <w:rPr>
                <w:rFonts w:ascii="Trebuchet MS" w:eastAsia="Trebuchet MS" w:hAnsi="Trebuchet MS" w:cs="Trebuchet MS"/>
                <w:color w:val="000000"/>
                <w:lang w:val="fr-FR"/>
              </w:rPr>
            </w:pPr>
          </w:p>
        </w:tc>
      </w:tr>
    </w:tbl>
    <w:p w14:paraId="02AFEDFC" w14:textId="77777777" w:rsidR="002E4548" w:rsidRDefault="006A282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E4548" w:rsidRPr="00FC4BB5" w14:paraId="02AFEE00" w14:textId="77777777">
        <w:trPr>
          <w:trHeight w:val="202"/>
        </w:trPr>
        <w:tc>
          <w:tcPr>
            <w:tcW w:w="240" w:type="dxa"/>
            <w:tcMar>
              <w:top w:w="0" w:type="dxa"/>
              <w:left w:w="0" w:type="dxa"/>
              <w:bottom w:w="0" w:type="dxa"/>
              <w:right w:w="0" w:type="dxa"/>
            </w:tcMar>
          </w:tcPr>
          <w:p w14:paraId="02AFEDFD" w14:textId="77777777" w:rsidR="002E4548" w:rsidRDefault="00000000">
            <w:pPr>
              <w:rPr>
                <w:sz w:val="2"/>
              </w:rPr>
            </w:pPr>
            <w:r>
              <w:pict w14:anchorId="02AFF056">
                <v:shape id="_x0000_i1036" type="#_x0000_t75" style="width:12.05pt;height:12.05pt">
                  <v:imagedata r:id="rId19" o:title=""/>
                </v:shape>
              </w:pict>
            </w:r>
          </w:p>
        </w:tc>
        <w:tc>
          <w:tcPr>
            <w:tcW w:w="200" w:type="dxa"/>
            <w:tcMar>
              <w:top w:w="0" w:type="dxa"/>
              <w:left w:w="0" w:type="dxa"/>
              <w:bottom w:w="0" w:type="dxa"/>
              <w:right w:w="0" w:type="dxa"/>
            </w:tcMar>
          </w:tcPr>
          <w:p w14:paraId="02AFEDFE" w14:textId="77777777" w:rsidR="002E4548" w:rsidRDefault="002E4548">
            <w:pPr>
              <w:rPr>
                <w:sz w:val="2"/>
              </w:rPr>
            </w:pPr>
          </w:p>
        </w:tc>
        <w:tc>
          <w:tcPr>
            <w:tcW w:w="9180" w:type="dxa"/>
            <w:gridSpan w:val="3"/>
            <w:tcMar>
              <w:top w:w="0" w:type="dxa"/>
              <w:left w:w="0" w:type="dxa"/>
              <w:bottom w:w="0" w:type="dxa"/>
              <w:right w:w="0" w:type="dxa"/>
            </w:tcMar>
          </w:tcPr>
          <w:p w14:paraId="02AFEDFF" w14:textId="77777777" w:rsidR="002E4548" w:rsidRDefault="006A2823">
            <w:pPr>
              <w:pStyle w:val="ParagrapheIndent1"/>
              <w:jc w:val="both"/>
              <w:rPr>
                <w:color w:val="000000"/>
                <w:lang w:val="fr-FR"/>
              </w:rPr>
            </w:pPr>
            <w:r>
              <w:rPr>
                <w:color w:val="000000"/>
                <w:lang w:val="fr-FR"/>
              </w:rPr>
              <w:t>m'engage sur la base de mon offre et pour mon propre compte ;</w:t>
            </w:r>
          </w:p>
        </w:tc>
      </w:tr>
      <w:tr w:rsidR="002E4548" w:rsidRPr="00FC4BB5" w14:paraId="02AFEE0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01"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02" w14:textId="77777777" w:rsidR="002E4548" w:rsidRDefault="002E4548">
            <w:pPr>
              <w:pStyle w:val="saisieClientCel"/>
              <w:rPr>
                <w:rFonts w:ascii="Trebuchet MS" w:eastAsia="Trebuchet MS" w:hAnsi="Trebuchet MS" w:cs="Trebuchet MS"/>
                <w:color w:val="000000"/>
                <w:lang w:val="fr-FR"/>
              </w:rPr>
            </w:pPr>
          </w:p>
        </w:tc>
      </w:tr>
      <w:tr w:rsidR="002E4548" w14:paraId="02AFEE0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04"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05" w14:textId="77777777" w:rsidR="002E4548" w:rsidRDefault="002E4548">
            <w:pPr>
              <w:pStyle w:val="saisieClientCel"/>
              <w:rPr>
                <w:rFonts w:ascii="Trebuchet MS" w:eastAsia="Trebuchet MS" w:hAnsi="Trebuchet MS" w:cs="Trebuchet MS"/>
                <w:color w:val="000000"/>
                <w:lang w:val="fr-FR"/>
              </w:rPr>
            </w:pPr>
          </w:p>
        </w:tc>
      </w:tr>
      <w:tr w:rsidR="002E4548" w14:paraId="02AFEE0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07"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08" w14:textId="77777777" w:rsidR="002E4548" w:rsidRDefault="002E4548">
            <w:pPr>
              <w:pStyle w:val="saisieClientCel"/>
              <w:rPr>
                <w:rFonts w:ascii="Trebuchet MS" w:eastAsia="Trebuchet MS" w:hAnsi="Trebuchet MS" w:cs="Trebuchet MS"/>
                <w:color w:val="000000"/>
                <w:lang w:val="fr-FR"/>
              </w:rPr>
            </w:pPr>
          </w:p>
        </w:tc>
      </w:tr>
      <w:tr w:rsidR="002E4548" w14:paraId="02AFEE0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0A"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0B" w14:textId="77777777" w:rsidR="002E4548" w:rsidRDefault="002E4548">
            <w:pPr>
              <w:pStyle w:val="saisieClientCel"/>
              <w:rPr>
                <w:rFonts w:ascii="Trebuchet MS" w:eastAsia="Trebuchet MS" w:hAnsi="Trebuchet MS" w:cs="Trebuchet MS"/>
                <w:color w:val="000000"/>
                <w:lang w:val="fr-FR"/>
              </w:rPr>
            </w:pPr>
          </w:p>
        </w:tc>
      </w:tr>
      <w:tr w:rsidR="002E4548" w14:paraId="02AFEE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0D"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0E" w14:textId="77777777" w:rsidR="002E4548" w:rsidRDefault="002E4548">
            <w:pPr>
              <w:pStyle w:val="saisieClientCel"/>
              <w:rPr>
                <w:rFonts w:ascii="Trebuchet MS" w:eastAsia="Trebuchet MS" w:hAnsi="Trebuchet MS" w:cs="Trebuchet MS"/>
                <w:color w:val="000000"/>
                <w:lang w:val="fr-FR"/>
              </w:rPr>
            </w:pPr>
          </w:p>
        </w:tc>
      </w:tr>
      <w:tr w:rsidR="002E4548" w14:paraId="02AFEE1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10"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11" w14:textId="77777777" w:rsidR="002E4548" w:rsidRDefault="002E4548">
            <w:pPr>
              <w:pStyle w:val="saisieClientCel"/>
              <w:rPr>
                <w:rFonts w:ascii="Trebuchet MS" w:eastAsia="Trebuchet MS" w:hAnsi="Trebuchet MS" w:cs="Trebuchet MS"/>
                <w:color w:val="000000"/>
                <w:lang w:val="fr-FR"/>
              </w:rPr>
            </w:pPr>
          </w:p>
        </w:tc>
      </w:tr>
      <w:tr w:rsidR="002E4548" w14:paraId="02AFEE15"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13"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14" w14:textId="77777777" w:rsidR="002E4548" w:rsidRDefault="002E4548">
            <w:pPr>
              <w:pStyle w:val="saisieClientCel"/>
              <w:rPr>
                <w:rFonts w:ascii="Trebuchet MS" w:eastAsia="Trebuchet MS" w:hAnsi="Trebuchet MS" w:cs="Trebuchet MS"/>
                <w:color w:val="000000"/>
                <w:lang w:val="fr-FR"/>
              </w:rPr>
            </w:pPr>
          </w:p>
        </w:tc>
      </w:tr>
    </w:tbl>
    <w:p w14:paraId="02AFEE16" w14:textId="77777777" w:rsidR="002E4548" w:rsidRDefault="006A282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E4548" w:rsidRPr="00FC4BB5" w14:paraId="02AFEE1A" w14:textId="77777777">
        <w:trPr>
          <w:trHeight w:val="202"/>
        </w:trPr>
        <w:tc>
          <w:tcPr>
            <w:tcW w:w="240" w:type="dxa"/>
            <w:tcMar>
              <w:top w:w="0" w:type="dxa"/>
              <w:left w:w="0" w:type="dxa"/>
              <w:bottom w:w="0" w:type="dxa"/>
              <w:right w:w="0" w:type="dxa"/>
            </w:tcMar>
          </w:tcPr>
          <w:p w14:paraId="02AFEE17" w14:textId="77777777" w:rsidR="002E4548" w:rsidRDefault="00000000">
            <w:pPr>
              <w:rPr>
                <w:sz w:val="2"/>
              </w:rPr>
            </w:pPr>
            <w:r>
              <w:pict w14:anchorId="02AFF057">
                <v:shape id="_x0000_i1037" type="#_x0000_t75" style="width:12.05pt;height:12.05pt">
                  <v:imagedata r:id="rId19" o:title=""/>
                </v:shape>
              </w:pict>
            </w:r>
          </w:p>
        </w:tc>
        <w:tc>
          <w:tcPr>
            <w:tcW w:w="200" w:type="dxa"/>
            <w:tcMar>
              <w:top w:w="0" w:type="dxa"/>
              <w:left w:w="0" w:type="dxa"/>
              <w:bottom w:w="0" w:type="dxa"/>
              <w:right w:w="0" w:type="dxa"/>
            </w:tcMar>
          </w:tcPr>
          <w:p w14:paraId="02AFEE18" w14:textId="77777777" w:rsidR="002E4548" w:rsidRDefault="002E4548">
            <w:pPr>
              <w:rPr>
                <w:sz w:val="2"/>
              </w:rPr>
            </w:pPr>
          </w:p>
        </w:tc>
        <w:tc>
          <w:tcPr>
            <w:tcW w:w="9180" w:type="dxa"/>
            <w:gridSpan w:val="3"/>
            <w:tcMar>
              <w:top w:w="0" w:type="dxa"/>
              <w:left w:w="0" w:type="dxa"/>
              <w:bottom w:w="0" w:type="dxa"/>
              <w:right w:w="0" w:type="dxa"/>
            </w:tcMar>
          </w:tcPr>
          <w:p w14:paraId="02AFEE19" w14:textId="77777777" w:rsidR="002E4548" w:rsidRDefault="006A2823">
            <w:pPr>
              <w:pStyle w:val="ParagrapheIndent1"/>
              <w:jc w:val="both"/>
              <w:rPr>
                <w:color w:val="000000"/>
                <w:lang w:val="fr-FR"/>
              </w:rPr>
            </w:pPr>
            <w:r>
              <w:rPr>
                <w:color w:val="000000"/>
                <w:lang w:val="fr-FR"/>
              </w:rPr>
              <w:t>engage la société ..................................... sur la base de son offre ;</w:t>
            </w:r>
          </w:p>
        </w:tc>
      </w:tr>
      <w:tr w:rsidR="002E4548" w:rsidRPr="00FC4BB5" w14:paraId="02AFEE1D"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1B"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1C" w14:textId="77777777" w:rsidR="002E4548" w:rsidRDefault="002E4548">
            <w:pPr>
              <w:pStyle w:val="saisieClientCel"/>
              <w:rPr>
                <w:rFonts w:ascii="Trebuchet MS" w:eastAsia="Trebuchet MS" w:hAnsi="Trebuchet MS" w:cs="Trebuchet MS"/>
                <w:color w:val="000000"/>
                <w:lang w:val="fr-FR"/>
              </w:rPr>
            </w:pPr>
          </w:p>
        </w:tc>
      </w:tr>
      <w:tr w:rsidR="002E4548" w14:paraId="02AFEE2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1E"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1F" w14:textId="77777777" w:rsidR="002E4548" w:rsidRDefault="002E4548">
            <w:pPr>
              <w:pStyle w:val="saisieClientCel"/>
              <w:rPr>
                <w:rFonts w:ascii="Trebuchet MS" w:eastAsia="Trebuchet MS" w:hAnsi="Trebuchet MS" w:cs="Trebuchet MS"/>
                <w:color w:val="000000"/>
                <w:lang w:val="fr-FR"/>
              </w:rPr>
            </w:pPr>
          </w:p>
        </w:tc>
      </w:tr>
      <w:tr w:rsidR="002E4548" w14:paraId="02AFEE2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21"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22" w14:textId="77777777" w:rsidR="002E4548" w:rsidRDefault="002E4548">
            <w:pPr>
              <w:pStyle w:val="saisieClientCel"/>
              <w:rPr>
                <w:rFonts w:ascii="Trebuchet MS" w:eastAsia="Trebuchet MS" w:hAnsi="Trebuchet MS" w:cs="Trebuchet MS"/>
                <w:color w:val="000000"/>
                <w:lang w:val="fr-FR"/>
              </w:rPr>
            </w:pPr>
          </w:p>
        </w:tc>
      </w:tr>
      <w:tr w:rsidR="002E4548" w14:paraId="02AFEE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24"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25" w14:textId="77777777" w:rsidR="002E4548" w:rsidRDefault="002E4548">
            <w:pPr>
              <w:pStyle w:val="saisieClientCel"/>
              <w:rPr>
                <w:rFonts w:ascii="Trebuchet MS" w:eastAsia="Trebuchet MS" w:hAnsi="Trebuchet MS" w:cs="Trebuchet MS"/>
                <w:color w:val="000000"/>
                <w:lang w:val="fr-FR"/>
              </w:rPr>
            </w:pPr>
          </w:p>
        </w:tc>
      </w:tr>
      <w:tr w:rsidR="002E4548" w14:paraId="02AFEE2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27"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28" w14:textId="77777777" w:rsidR="002E4548" w:rsidRDefault="002E4548">
            <w:pPr>
              <w:pStyle w:val="saisieClientCel"/>
              <w:rPr>
                <w:rFonts w:ascii="Trebuchet MS" w:eastAsia="Trebuchet MS" w:hAnsi="Trebuchet MS" w:cs="Trebuchet MS"/>
                <w:color w:val="000000"/>
                <w:lang w:val="fr-FR"/>
              </w:rPr>
            </w:pPr>
          </w:p>
        </w:tc>
      </w:tr>
    </w:tbl>
    <w:p w14:paraId="02AFEE2A" w14:textId="77777777" w:rsidR="002E4548" w:rsidRDefault="002E4548">
      <w:pPr>
        <w:sectPr w:rsidR="002E4548">
          <w:footerReference w:type="default" r:id="rId20"/>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E4548" w14:paraId="02AFEE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2B"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2C" w14:textId="77777777" w:rsidR="002E4548" w:rsidRDefault="002E4548">
            <w:pPr>
              <w:pStyle w:val="saisieClientCel"/>
              <w:rPr>
                <w:rFonts w:ascii="Trebuchet MS" w:eastAsia="Trebuchet MS" w:hAnsi="Trebuchet MS" w:cs="Trebuchet MS"/>
                <w:color w:val="000000"/>
                <w:lang w:val="fr-FR"/>
              </w:rPr>
            </w:pPr>
          </w:p>
        </w:tc>
      </w:tr>
      <w:tr w:rsidR="002E4548" w14:paraId="02AFEE3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2E"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2F" w14:textId="77777777" w:rsidR="002E4548" w:rsidRDefault="002E4548">
            <w:pPr>
              <w:pStyle w:val="saisieClientCel"/>
              <w:rPr>
                <w:rFonts w:ascii="Trebuchet MS" w:eastAsia="Trebuchet MS" w:hAnsi="Trebuchet MS" w:cs="Trebuchet MS"/>
                <w:color w:val="000000"/>
                <w:lang w:val="fr-FR"/>
              </w:rPr>
            </w:pPr>
          </w:p>
        </w:tc>
      </w:tr>
    </w:tbl>
    <w:p w14:paraId="02AFEE31" w14:textId="77777777" w:rsidR="002E4548" w:rsidRDefault="006A282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E4548" w14:paraId="02AFEE35" w14:textId="77777777">
        <w:trPr>
          <w:trHeight w:val="202"/>
        </w:trPr>
        <w:tc>
          <w:tcPr>
            <w:tcW w:w="240" w:type="dxa"/>
            <w:tcMar>
              <w:top w:w="0" w:type="dxa"/>
              <w:left w:w="0" w:type="dxa"/>
              <w:bottom w:w="0" w:type="dxa"/>
              <w:right w:w="0" w:type="dxa"/>
            </w:tcMar>
          </w:tcPr>
          <w:p w14:paraId="02AFEE32" w14:textId="77777777" w:rsidR="002E4548" w:rsidRDefault="00000000">
            <w:pPr>
              <w:rPr>
                <w:sz w:val="2"/>
              </w:rPr>
            </w:pPr>
            <w:r>
              <w:pict w14:anchorId="02AFF058">
                <v:shape id="_x0000_i1038" type="#_x0000_t75" style="width:12.05pt;height:12.05pt">
                  <v:imagedata r:id="rId19" o:title=""/>
                </v:shape>
              </w:pict>
            </w:r>
          </w:p>
        </w:tc>
        <w:tc>
          <w:tcPr>
            <w:tcW w:w="200" w:type="dxa"/>
            <w:tcMar>
              <w:top w:w="0" w:type="dxa"/>
              <w:left w:w="0" w:type="dxa"/>
              <w:bottom w:w="0" w:type="dxa"/>
              <w:right w:w="0" w:type="dxa"/>
            </w:tcMar>
          </w:tcPr>
          <w:p w14:paraId="02AFEE33" w14:textId="77777777" w:rsidR="002E4548" w:rsidRDefault="002E4548">
            <w:pPr>
              <w:rPr>
                <w:sz w:val="2"/>
              </w:rPr>
            </w:pPr>
          </w:p>
        </w:tc>
        <w:tc>
          <w:tcPr>
            <w:tcW w:w="9180" w:type="dxa"/>
            <w:gridSpan w:val="3"/>
            <w:tcMar>
              <w:top w:w="0" w:type="dxa"/>
              <w:left w:w="0" w:type="dxa"/>
              <w:bottom w:w="0" w:type="dxa"/>
              <w:right w:w="0" w:type="dxa"/>
            </w:tcMar>
          </w:tcPr>
          <w:p w14:paraId="02AFEE34" w14:textId="77777777" w:rsidR="002E4548" w:rsidRDefault="006A2823">
            <w:pPr>
              <w:pStyle w:val="ParagrapheIndent1"/>
              <w:jc w:val="both"/>
              <w:rPr>
                <w:color w:val="000000"/>
                <w:lang w:val="fr-FR"/>
              </w:rPr>
            </w:pPr>
            <w:r>
              <w:rPr>
                <w:color w:val="000000"/>
                <w:lang w:val="fr-FR"/>
              </w:rPr>
              <w:t>Le mandataire (Candidat groupé),</w:t>
            </w:r>
          </w:p>
        </w:tc>
      </w:tr>
      <w:tr w:rsidR="002E4548" w14:paraId="02AFEE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36"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37" w14:textId="77777777" w:rsidR="002E4548" w:rsidRDefault="002E4548">
            <w:pPr>
              <w:pStyle w:val="saisieClientCel"/>
              <w:rPr>
                <w:rFonts w:ascii="Trebuchet MS" w:eastAsia="Trebuchet MS" w:hAnsi="Trebuchet MS" w:cs="Trebuchet MS"/>
                <w:color w:val="000000"/>
                <w:lang w:val="fr-FR"/>
              </w:rPr>
            </w:pPr>
          </w:p>
        </w:tc>
      </w:tr>
      <w:tr w:rsidR="002E4548" w14:paraId="02AFEE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39"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3A" w14:textId="77777777" w:rsidR="002E4548" w:rsidRDefault="002E4548">
            <w:pPr>
              <w:pStyle w:val="saisieClientCel"/>
              <w:rPr>
                <w:rFonts w:ascii="Trebuchet MS" w:eastAsia="Trebuchet MS" w:hAnsi="Trebuchet MS" w:cs="Trebuchet MS"/>
                <w:color w:val="000000"/>
                <w:lang w:val="fr-FR"/>
              </w:rPr>
            </w:pPr>
          </w:p>
        </w:tc>
      </w:tr>
    </w:tbl>
    <w:p w14:paraId="02AFEE3C" w14:textId="77777777" w:rsidR="002E4548" w:rsidRDefault="006A2823">
      <w:pPr>
        <w:spacing w:after="20" w:line="240" w:lineRule="exact"/>
      </w:pPr>
      <w:r>
        <w:t xml:space="preserve"> </w:t>
      </w:r>
    </w:p>
    <w:p w14:paraId="02AFEE3D" w14:textId="77777777" w:rsidR="002E4548" w:rsidRDefault="006A2823">
      <w:pPr>
        <w:pStyle w:val="ParagrapheIndent1"/>
        <w:spacing w:line="232" w:lineRule="exact"/>
        <w:jc w:val="both"/>
        <w:rPr>
          <w:color w:val="000000"/>
          <w:lang w:val="fr-FR"/>
        </w:rPr>
      </w:pPr>
      <w:r>
        <w:rPr>
          <w:color w:val="000000"/>
          <w:lang w:val="fr-FR"/>
        </w:rPr>
        <w:t>désigné mandataire :</w:t>
      </w:r>
    </w:p>
    <w:p w14:paraId="02AFEE3E" w14:textId="77777777" w:rsidR="002E4548" w:rsidRDefault="002E454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E4548" w14:paraId="02AFEE42" w14:textId="77777777">
        <w:trPr>
          <w:trHeight w:val="202"/>
        </w:trPr>
        <w:tc>
          <w:tcPr>
            <w:tcW w:w="240" w:type="dxa"/>
            <w:tcMar>
              <w:top w:w="0" w:type="dxa"/>
              <w:left w:w="0" w:type="dxa"/>
              <w:bottom w:w="0" w:type="dxa"/>
              <w:right w:w="0" w:type="dxa"/>
            </w:tcMar>
          </w:tcPr>
          <w:p w14:paraId="02AFEE3F" w14:textId="77777777" w:rsidR="002E4548" w:rsidRDefault="00000000">
            <w:pPr>
              <w:rPr>
                <w:sz w:val="2"/>
              </w:rPr>
            </w:pPr>
            <w:r>
              <w:pict w14:anchorId="02AFF059">
                <v:shape id="_x0000_i1039" type="#_x0000_t75" style="width:12.05pt;height:12.05pt">
                  <v:imagedata r:id="rId19" o:title=""/>
                </v:shape>
              </w:pict>
            </w:r>
          </w:p>
        </w:tc>
        <w:tc>
          <w:tcPr>
            <w:tcW w:w="200" w:type="dxa"/>
            <w:tcMar>
              <w:top w:w="0" w:type="dxa"/>
              <w:left w:w="0" w:type="dxa"/>
              <w:bottom w:w="0" w:type="dxa"/>
              <w:right w:w="0" w:type="dxa"/>
            </w:tcMar>
          </w:tcPr>
          <w:p w14:paraId="02AFEE40" w14:textId="77777777" w:rsidR="002E4548" w:rsidRDefault="002E4548">
            <w:pPr>
              <w:rPr>
                <w:sz w:val="2"/>
              </w:rPr>
            </w:pPr>
          </w:p>
        </w:tc>
        <w:tc>
          <w:tcPr>
            <w:tcW w:w="9180" w:type="dxa"/>
            <w:tcMar>
              <w:top w:w="0" w:type="dxa"/>
              <w:left w:w="0" w:type="dxa"/>
              <w:bottom w:w="0" w:type="dxa"/>
              <w:right w:w="0" w:type="dxa"/>
            </w:tcMar>
          </w:tcPr>
          <w:p w14:paraId="02AFEE41" w14:textId="77777777" w:rsidR="002E4548" w:rsidRDefault="006A2823">
            <w:pPr>
              <w:pStyle w:val="ParagrapheIndent1"/>
              <w:jc w:val="both"/>
              <w:rPr>
                <w:color w:val="000000"/>
                <w:lang w:val="fr-FR"/>
              </w:rPr>
            </w:pPr>
            <w:r>
              <w:rPr>
                <w:color w:val="000000"/>
                <w:lang w:val="fr-FR"/>
              </w:rPr>
              <w:t>du groupement solidaire</w:t>
            </w:r>
          </w:p>
        </w:tc>
      </w:tr>
    </w:tbl>
    <w:p w14:paraId="02AFEE43" w14:textId="77777777" w:rsidR="002E4548" w:rsidRDefault="006A282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4548" w14:paraId="02AFEE47" w14:textId="77777777">
        <w:trPr>
          <w:trHeight w:val="202"/>
        </w:trPr>
        <w:tc>
          <w:tcPr>
            <w:tcW w:w="240" w:type="dxa"/>
            <w:tcMar>
              <w:top w:w="0" w:type="dxa"/>
              <w:left w:w="0" w:type="dxa"/>
              <w:bottom w:w="0" w:type="dxa"/>
              <w:right w:w="0" w:type="dxa"/>
            </w:tcMar>
          </w:tcPr>
          <w:p w14:paraId="02AFEE44" w14:textId="77777777" w:rsidR="002E4548" w:rsidRDefault="00000000">
            <w:pPr>
              <w:rPr>
                <w:sz w:val="2"/>
              </w:rPr>
            </w:pPr>
            <w:r>
              <w:pict w14:anchorId="02AFF05A">
                <v:shape id="_x0000_i1040" type="#_x0000_t75" style="width:12.05pt;height:12.05pt">
                  <v:imagedata r:id="rId19" o:title=""/>
                </v:shape>
              </w:pict>
            </w:r>
          </w:p>
        </w:tc>
        <w:tc>
          <w:tcPr>
            <w:tcW w:w="200" w:type="dxa"/>
            <w:tcMar>
              <w:top w:w="0" w:type="dxa"/>
              <w:left w:w="0" w:type="dxa"/>
              <w:bottom w:w="0" w:type="dxa"/>
              <w:right w:w="0" w:type="dxa"/>
            </w:tcMar>
          </w:tcPr>
          <w:p w14:paraId="02AFEE45" w14:textId="77777777" w:rsidR="002E4548" w:rsidRDefault="002E4548">
            <w:pPr>
              <w:rPr>
                <w:sz w:val="2"/>
              </w:rPr>
            </w:pPr>
          </w:p>
        </w:tc>
        <w:tc>
          <w:tcPr>
            <w:tcW w:w="9180" w:type="dxa"/>
            <w:tcMar>
              <w:top w:w="0" w:type="dxa"/>
              <w:left w:w="0" w:type="dxa"/>
              <w:bottom w:w="0" w:type="dxa"/>
              <w:right w:w="0" w:type="dxa"/>
            </w:tcMar>
          </w:tcPr>
          <w:p w14:paraId="02AFEE46" w14:textId="77777777" w:rsidR="002E4548" w:rsidRDefault="006A2823">
            <w:pPr>
              <w:pStyle w:val="ParagrapheIndent1"/>
              <w:jc w:val="both"/>
              <w:rPr>
                <w:color w:val="000000"/>
                <w:lang w:val="fr-FR"/>
              </w:rPr>
            </w:pPr>
            <w:r>
              <w:rPr>
                <w:color w:val="000000"/>
                <w:lang w:val="fr-FR"/>
              </w:rPr>
              <w:t>solidaire du groupement conjoint</w:t>
            </w:r>
          </w:p>
        </w:tc>
      </w:tr>
    </w:tbl>
    <w:p w14:paraId="02AFEE48" w14:textId="77777777" w:rsidR="002E4548" w:rsidRDefault="006A282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4548" w:rsidRPr="00FC4BB5" w14:paraId="02AFEE4C" w14:textId="77777777">
        <w:trPr>
          <w:trHeight w:val="202"/>
        </w:trPr>
        <w:tc>
          <w:tcPr>
            <w:tcW w:w="240" w:type="dxa"/>
            <w:tcMar>
              <w:top w:w="0" w:type="dxa"/>
              <w:left w:w="0" w:type="dxa"/>
              <w:bottom w:w="0" w:type="dxa"/>
              <w:right w:w="0" w:type="dxa"/>
            </w:tcMar>
          </w:tcPr>
          <w:p w14:paraId="02AFEE49" w14:textId="77777777" w:rsidR="002E4548" w:rsidRDefault="00000000">
            <w:pPr>
              <w:rPr>
                <w:sz w:val="2"/>
              </w:rPr>
            </w:pPr>
            <w:r>
              <w:pict w14:anchorId="02AFF05B">
                <v:shape id="_x0000_i1041" type="#_x0000_t75" style="width:12.05pt;height:12.05pt">
                  <v:imagedata r:id="rId19" o:title=""/>
                </v:shape>
              </w:pict>
            </w:r>
          </w:p>
        </w:tc>
        <w:tc>
          <w:tcPr>
            <w:tcW w:w="200" w:type="dxa"/>
            <w:tcMar>
              <w:top w:w="0" w:type="dxa"/>
              <w:left w:w="0" w:type="dxa"/>
              <w:bottom w:w="0" w:type="dxa"/>
              <w:right w:w="0" w:type="dxa"/>
            </w:tcMar>
          </w:tcPr>
          <w:p w14:paraId="02AFEE4A" w14:textId="77777777" w:rsidR="002E4548" w:rsidRDefault="002E4548">
            <w:pPr>
              <w:rPr>
                <w:sz w:val="2"/>
              </w:rPr>
            </w:pPr>
          </w:p>
        </w:tc>
        <w:tc>
          <w:tcPr>
            <w:tcW w:w="9180" w:type="dxa"/>
            <w:tcMar>
              <w:top w:w="0" w:type="dxa"/>
              <w:left w:w="0" w:type="dxa"/>
              <w:bottom w:w="0" w:type="dxa"/>
              <w:right w:w="0" w:type="dxa"/>
            </w:tcMar>
          </w:tcPr>
          <w:p w14:paraId="02AFEE4B" w14:textId="77777777" w:rsidR="002E4548" w:rsidRDefault="006A2823">
            <w:pPr>
              <w:pStyle w:val="ParagrapheIndent1"/>
              <w:jc w:val="both"/>
              <w:rPr>
                <w:color w:val="000000"/>
                <w:lang w:val="fr-FR"/>
              </w:rPr>
            </w:pPr>
            <w:r>
              <w:rPr>
                <w:color w:val="000000"/>
                <w:lang w:val="fr-FR"/>
              </w:rPr>
              <w:t>non solidaire du groupement conjoint</w:t>
            </w:r>
          </w:p>
        </w:tc>
      </w:tr>
    </w:tbl>
    <w:p w14:paraId="02AFEE4D" w14:textId="77777777" w:rsidR="002E4548" w:rsidRPr="00FC4BB5" w:rsidRDefault="006A2823">
      <w:pPr>
        <w:spacing w:line="240" w:lineRule="exact"/>
        <w:rPr>
          <w:lang w:val="fr-FR"/>
        </w:rPr>
      </w:pPr>
      <w:r w:rsidRPr="00FC4BB5">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E4548" w:rsidRPr="00FC4BB5" w14:paraId="02AFEE5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4E"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4F" w14:textId="77777777" w:rsidR="002E4548" w:rsidRDefault="002E4548">
            <w:pPr>
              <w:pStyle w:val="saisieClientCel"/>
              <w:rPr>
                <w:rFonts w:ascii="Trebuchet MS" w:eastAsia="Trebuchet MS" w:hAnsi="Trebuchet MS" w:cs="Trebuchet MS"/>
                <w:color w:val="000000"/>
                <w:lang w:val="fr-FR"/>
              </w:rPr>
            </w:pPr>
          </w:p>
        </w:tc>
      </w:tr>
      <w:tr w:rsidR="002E4548" w14:paraId="02AFEE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51"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52" w14:textId="77777777" w:rsidR="002E4548" w:rsidRDefault="002E4548">
            <w:pPr>
              <w:pStyle w:val="saisieClientCel"/>
              <w:rPr>
                <w:rFonts w:ascii="Trebuchet MS" w:eastAsia="Trebuchet MS" w:hAnsi="Trebuchet MS" w:cs="Trebuchet MS"/>
                <w:color w:val="000000"/>
                <w:lang w:val="fr-FR"/>
              </w:rPr>
            </w:pPr>
          </w:p>
        </w:tc>
      </w:tr>
      <w:tr w:rsidR="002E4548" w14:paraId="02AFEE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54"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55" w14:textId="77777777" w:rsidR="002E4548" w:rsidRDefault="002E4548">
            <w:pPr>
              <w:pStyle w:val="saisieClientCel"/>
              <w:rPr>
                <w:rFonts w:ascii="Trebuchet MS" w:eastAsia="Trebuchet MS" w:hAnsi="Trebuchet MS" w:cs="Trebuchet MS"/>
                <w:color w:val="000000"/>
                <w:lang w:val="fr-FR"/>
              </w:rPr>
            </w:pPr>
          </w:p>
        </w:tc>
      </w:tr>
      <w:tr w:rsidR="002E4548" w14:paraId="02AFEE5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57"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58" w14:textId="77777777" w:rsidR="002E4548" w:rsidRDefault="002E4548">
            <w:pPr>
              <w:pStyle w:val="saisieClientCel"/>
              <w:rPr>
                <w:rFonts w:ascii="Trebuchet MS" w:eastAsia="Trebuchet MS" w:hAnsi="Trebuchet MS" w:cs="Trebuchet MS"/>
                <w:color w:val="000000"/>
                <w:lang w:val="fr-FR"/>
              </w:rPr>
            </w:pPr>
          </w:p>
        </w:tc>
      </w:tr>
      <w:tr w:rsidR="002E4548" w14:paraId="02AFEE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5A"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5B" w14:textId="77777777" w:rsidR="002E4548" w:rsidRDefault="002E4548">
            <w:pPr>
              <w:pStyle w:val="saisieClientCel"/>
              <w:rPr>
                <w:rFonts w:ascii="Trebuchet MS" w:eastAsia="Trebuchet MS" w:hAnsi="Trebuchet MS" w:cs="Trebuchet MS"/>
                <w:color w:val="000000"/>
                <w:lang w:val="fr-FR"/>
              </w:rPr>
            </w:pPr>
          </w:p>
        </w:tc>
      </w:tr>
      <w:tr w:rsidR="002E4548" w14:paraId="02AFEE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5D" w14:textId="77777777" w:rsidR="002E4548" w:rsidRDefault="006A282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5E" w14:textId="77777777" w:rsidR="002E4548" w:rsidRDefault="002E4548">
            <w:pPr>
              <w:pStyle w:val="saisieClientCel"/>
              <w:rPr>
                <w:rFonts w:ascii="Trebuchet MS" w:eastAsia="Trebuchet MS" w:hAnsi="Trebuchet MS" w:cs="Trebuchet MS"/>
                <w:color w:val="000000"/>
                <w:lang w:val="fr-FR"/>
              </w:rPr>
            </w:pPr>
          </w:p>
        </w:tc>
      </w:tr>
      <w:tr w:rsidR="002E4548" w14:paraId="02AFEE6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FEE60" w14:textId="77777777" w:rsidR="002E4548" w:rsidRDefault="006A282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AFEE61" w14:textId="77777777" w:rsidR="002E4548" w:rsidRDefault="002E4548">
            <w:pPr>
              <w:pStyle w:val="saisieClientCel"/>
              <w:rPr>
                <w:rFonts w:ascii="Trebuchet MS" w:eastAsia="Trebuchet MS" w:hAnsi="Trebuchet MS" w:cs="Trebuchet MS"/>
                <w:color w:val="000000"/>
                <w:lang w:val="fr-FR"/>
              </w:rPr>
            </w:pPr>
          </w:p>
        </w:tc>
      </w:tr>
    </w:tbl>
    <w:p w14:paraId="02AFEE63" w14:textId="77777777" w:rsidR="002E4548" w:rsidRDefault="006A2823">
      <w:pPr>
        <w:spacing w:after="20" w:line="240" w:lineRule="exact"/>
      </w:pPr>
      <w:r>
        <w:t xml:space="preserve"> </w:t>
      </w:r>
    </w:p>
    <w:p w14:paraId="02AFEE64" w14:textId="77777777" w:rsidR="002E4548" w:rsidRDefault="006A2823">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2AFEE65" w14:textId="77777777" w:rsidR="002E4548" w:rsidRDefault="002E4548">
      <w:pPr>
        <w:pStyle w:val="ParagrapheIndent1"/>
        <w:spacing w:line="232" w:lineRule="exact"/>
        <w:jc w:val="both"/>
        <w:rPr>
          <w:color w:val="000000"/>
          <w:lang w:val="fr-FR"/>
        </w:rPr>
      </w:pPr>
    </w:p>
    <w:p w14:paraId="02AFEE66" w14:textId="77777777" w:rsidR="002E4548" w:rsidRDefault="006A2823">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02AFEE67" w14:textId="77777777" w:rsidR="002E4548" w:rsidRDefault="006A2823">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02AFEE68" w14:textId="2A4FB3CD" w:rsidR="002E4548" w:rsidRDefault="00E4295B">
      <w:pPr>
        <w:pStyle w:val="Titre1"/>
        <w:shd w:val="clear" w:color="0F3250" w:fill="0F3250"/>
        <w:rPr>
          <w:rFonts w:ascii="Trebuchet MS" w:eastAsia="Trebuchet MS" w:hAnsi="Trebuchet MS" w:cs="Trebuchet MS"/>
          <w:color w:val="FFFFFF"/>
          <w:sz w:val="28"/>
          <w:lang w:val="fr-FR"/>
        </w:rPr>
      </w:pPr>
      <w:bookmarkStart w:id="5" w:name="ArtL1_AE-3-A4"/>
      <w:bookmarkStart w:id="6" w:name="_Toc213684234"/>
      <w:bookmarkEnd w:id="5"/>
      <w:r>
        <w:rPr>
          <w:rFonts w:ascii="Trebuchet MS" w:eastAsia="Trebuchet MS" w:hAnsi="Trebuchet MS" w:cs="Trebuchet MS"/>
          <w:color w:val="FFFFFF"/>
          <w:sz w:val="28"/>
          <w:lang w:val="fr-FR"/>
        </w:rPr>
        <w:t>3</w:t>
      </w:r>
      <w:r w:rsidR="006A2823">
        <w:rPr>
          <w:rFonts w:ascii="Trebuchet MS" w:eastAsia="Trebuchet MS" w:hAnsi="Trebuchet MS" w:cs="Trebuchet MS"/>
          <w:color w:val="FFFFFF"/>
          <w:sz w:val="28"/>
          <w:lang w:val="fr-FR"/>
        </w:rPr>
        <w:t xml:space="preserve"> - Dispositions générales</w:t>
      </w:r>
      <w:bookmarkEnd w:id="6"/>
    </w:p>
    <w:p w14:paraId="02AFEE69" w14:textId="77777777" w:rsidR="002E4548" w:rsidRPr="00FC4BB5" w:rsidRDefault="006A2823">
      <w:pPr>
        <w:spacing w:line="60" w:lineRule="exact"/>
        <w:rPr>
          <w:sz w:val="6"/>
          <w:lang w:val="fr-FR"/>
        </w:rPr>
      </w:pPr>
      <w:r w:rsidRPr="00FC4BB5">
        <w:rPr>
          <w:lang w:val="fr-FR"/>
        </w:rPr>
        <w:t xml:space="preserve"> </w:t>
      </w:r>
    </w:p>
    <w:p w14:paraId="02AFEE6A" w14:textId="0A28F3B8" w:rsidR="002E4548" w:rsidRDefault="00E4295B">
      <w:pPr>
        <w:pStyle w:val="Titre2"/>
        <w:ind w:left="280"/>
        <w:rPr>
          <w:rFonts w:ascii="Trebuchet MS" w:eastAsia="Trebuchet MS" w:hAnsi="Trebuchet MS" w:cs="Trebuchet MS"/>
          <w:i w:val="0"/>
          <w:color w:val="000000"/>
          <w:sz w:val="24"/>
          <w:lang w:val="fr-FR"/>
        </w:rPr>
      </w:pPr>
      <w:bookmarkStart w:id="7" w:name="ArtL2_AE-3-A4.1"/>
      <w:bookmarkStart w:id="8" w:name="_Toc213684235"/>
      <w:bookmarkEnd w:id="7"/>
      <w:r>
        <w:rPr>
          <w:rFonts w:ascii="Trebuchet MS" w:eastAsia="Trebuchet MS" w:hAnsi="Trebuchet MS" w:cs="Trebuchet MS"/>
          <w:i w:val="0"/>
          <w:color w:val="000000"/>
          <w:sz w:val="24"/>
          <w:lang w:val="fr-FR"/>
        </w:rPr>
        <w:t>3</w:t>
      </w:r>
      <w:r w:rsidR="006A2823">
        <w:rPr>
          <w:rFonts w:ascii="Trebuchet MS" w:eastAsia="Trebuchet MS" w:hAnsi="Trebuchet MS" w:cs="Trebuchet MS"/>
          <w:i w:val="0"/>
          <w:color w:val="000000"/>
          <w:sz w:val="24"/>
          <w:lang w:val="fr-FR"/>
        </w:rPr>
        <w:t>.1 - Objet</w:t>
      </w:r>
      <w:bookmarkEnd w:id="8"/>
    </w:p>
    <w:p w14:paraId="02AFEE6B" w14:textId="77777777" w:rsidR="002E4548" w:rsidRDefault="006A2823">
      <w:pPr>
        <w:pStyle w:val="ParagrapheIndent2"/>
        <w:spacing w:line="232" w:lineRule="exact"/>
        <w:jc w:val="both"/>
        <w:rPr>
          <w:color w:val="000000"/>
          <w:lang w:val="fr-FR"/>
        </w:rPr>
      </w:pPr>
      <w:r>
        <w:rPr>
          <w:color w:val="000000"/>
          <w:lang w:val="fr-FR"/>
        </w:rPr>
        <w:t>Le présent Acte d'Engagement concerne :</w:t>
      </w:r>
    </w:p>
    <w:p w14:paraId="02AFEE6C" w14:textId="3AA08B5B" w:rsidR="002E4548" w:rsidRPr="00E4295B" w:rsidRDefault="006A2823" w:rsidP="00E4295B">
      <w:pPr>
        <w:pStyle w:val="ParagrapheIndent2"/>
        <w:spacing w:line="232" w:lineRule="exact"/>
        <w:jc w:val="center"/>
        <w:rPr>
          <w:b/>
          <w:bCs/>
          <w:color w:val="244061" w:themeColor="accent1" w:themeShade="80"/>
          <w:lang w:val="fr-FR"/>
        </w:rPr>
      </w:pPr>
      <w:r w:rsidRPr="00E4295B">
        <w:rPr>
          <w:b/>
          <w:bCs/>
          <w:color w:val="244061" w:themeColor="accent1" w:themeShade="80"/>
          <w:lang w:val="fr-FR"/>
        </w:rPr>
        <w:t>Travaux d'aménagement des bureaux de la CMA d'Angoulême (16)</w:t>
      </w:r>
      <w:r w:rsidR="00E4295B" w:rsidRPr="00E4295B">
        <w:rPr>
          <w:b/>
          <w:bCs/>
          <w:color w:val="244061" w:themeColor="accent1" w:themeShade="80"/>
          <w:lang w:val="fr-FR"/>
        </w:rPr>
        <w:t xml:space="preserve"> –</w:t>
      </w:r>
    </w:p>
    <w:p w14:paraId="22FFA0DE" w14:textId="2EDB554A" w:rsidR="00E4295B" w:rsidRPr="00E4295B" w:rsidRDefault="00E4295B" w:rsidP="00E4295B">
      <w:pPr>
        <w:pStyle w:val="ParagrapheIndent2"/>
        <w:spacing w:line="232" w:lineRule="exact"/>
        <w:jc w:val="center"/>
        <w:rPr>
          <w:b/>
          <w:bCs/>
          <w:color w:val="244061" w:themeColor="accent1" w:themeShade="80"/>
          <w:lang w:val="fr-FR"/>
        </w:rPr>
      </w:pPr>
      <w:r w:rsidRPr="00E4295B">
        <w:rPr>
          <w:b/>
          <w:bCs/>
          <w:color w:val="244061" w:themeColor="accent1" w:themeShade="80"/>
          <w:lang w:val="fr-FR"/>
        </w:rPr>
        <w:t>Lot 3 : 03.04 Peinture intérieure - Nettoyage de finition</w:t>
      </w:r>
    </w:p>
    <w:p w14:paraId="02AFEE6D" w14:textId="77777777" w:rsidR="002E4548" w:rsidRDefault="002E4548">
      <w:pPr>
        <w:pStyle w:val="ParagrapheIndent2"/>
        <w:spacing w:line="232" w:lineRule="exact"/>
        <w:jc w:val="both"/>
        <w:rPr>
          <w:color w:val="000000"/>
          <w:lang w:val="fr-FR"/>
        </w:rPr>
      </w:pPr>
    </w:p>
    <w:p w14:paraId="02AFEE6F" w14:textId="340F7DBC" w:rsidR="002E4548" w:rsidRDefault="006A2823" w:rsidP="00E4295B">
      <w:pPr>
        <w:pStyle w:val="ParagrapheIndent2"/>
        <w:spacing w:line="232" w:lineRule="exact"/>
        <w:jc w:val="both"/>
        <w:rPr>
          <w:color w:val="000000"/>
          <w:lang w:val="fr-FR"/>
        </w:rPr>
      </w:pPr>
      <w:r>
        <w:rPr>
          <w:color w:val="000000"/>
          <w:lang w:val="fr-FR"/>
        </w:rPr>
        <w:t>La Chambre De Métiers Nouvelle Aquitaine acquière un immeuble de bureaux à R+3, dit bâtiment C, pour y installer les bureaux de la Chambre De Métiers d’Angoulême sur deux tiers de la surface mise à disposition.</w:t>
      </w:r>
      <w:r>
        <w:rPr>
          <w:color w:val="000000"/>
          <w:lang w:val="fr-FR"/>
        </w:rPr>
        <w:cr/>
        <w:t>Les prestations définies au CCAP sont réparties en 4 lots.</w:t>
      </w:r>
    </w:p>
    <w:p w14:paraId="02AFEE70" w14:textId="2AE1B898" w:rsidR="002E4548" w:rsidRDefault="002152F4">
      <w:pPr>
        <w:pStyle w:val="Titre2"/>
        <w:ind w:left="280"/>
        <w:rPr>
          <w:rFonts w:ascii="Trebuchet MS" w:eastAsia="Trebuchet MS" w:hAnsi="Trebuchet MS" w:cs="Trebuchet MS"/>
          <w:i w:val="0"/>
          <w:color w:val="000000"/>
          <w:sz w:val="24"/>
          <w:lang w:val="fr-FR"/>
        </w:rPr>
      </w:pPr>
      <w:bookmarkStart w:id="9" w:name="ArtL2_AE-3-A4.2"/>
      <w:bookmarkStart w:id="10" w:name="_Toc213684236"/>
      <w:bookmarkEnd w:id="9"/>
      <w:r>
        <w:rPr>
          <w:rFonts w:ascii="Trebuchet MS" w:eastAsia="Trebuchet MS" w:hAnsi="Trebuchet MS" w:cs="Trebuchet MS"/>
          <w:i w:val="0"/>
          <w:color w:val="000000"/>
          <w:sz w:val="24"/>
          <w:lang w:val="fr-FR"/>
        </w:rPr>
        <w:lastRenderedPageBreak/>
        <w:t>3</w:t>
      </w:r>
      <w:r w:rsidR="006A2823">
        <w:rPr>
          <w:rFonts w:ascii="Trebuchet MS" w:eastAsia="Trebuchet MS" w:hAnsi="Trebuchet MS" w:cs="Trebuchet MS"/>
          <w:i w:val="0"/>
          <w:color w:val="000000"/>
          <w:sz w:val="24"/>
          <w:lang w:val="fr-FR"/>
        </w:rPr>
        <w:t>.2 - Mode de passation</w:t>
      </w:r>
      <w:bookmarkEnd w:id="10"/>
    </w:p>
    <w:p w14:paraId="02AFEE71" w14:textId="77777777" w:rsidR="002E4548" w:rsidRDefault="006A2823">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2AFEE72" w14:textId="578816AC" w:rsidR="002E4548" w:rsidRDefault="002152F4">
      <w:pPr>
        <w:pStyle w:val="Titre2"/>
        <w:ind w:left="280"/>
        <w:rPr>
          <w:rFonts w:ascii="Trebuchet MS" w:eastAsia="Trebuchet MS" w:hAnsi="Trebuchet MS" w:cs="Trebuchet MS"/>
          <w:i w:val="0"/>
          <w:color w:val="000000"/>
          <w:sz w:val="24"/>
          <w:lang w:val="fr-FR"/>
        </w:rPr>
      </w:pPr>
      <w:bookmarkStart w:id="11" w:name="ArtL2_AE-3-A4.3"/>
      <w:bookmarkStart w:id="12" w:name="_Toc213684237"/>
      <w:bookmarkEnd w:id="11"/>
      <w:r>
        <w:rPr>
          <w:rFonts w:ascii="Trebuchet MS" w:eastAsia="Trebuchet MS" w:hAnsi="Trebuchet MS" w:cs="Trebuchet MS"/>
          <w:i w:val="0"/>
          <w:color w:val="000000"/>
          <w:sz w:val="24"/>
          <w:lang w:val="fr-FR"/>
        </w:rPr>
        <w:t>3</w:t>
      </w:r>
      <w:r w:rsidR="006A2823">
        <w:rPr>
          <w:rFonts w:ascii="Trebuchet MS" w:eastAsia="Trebuchet MS" w:hAnsi="Trebuchet MS" w:cs="Trebuchet MS"/>
          <w:i w:val="0"/>
          <w:color w:val="000000"/>
          <w:sz w:val="24"/>
          <w:lang w:val="fr-FR"/>
        </w:rPr>
        <w:t>.3 - Forme de contrat</w:t>
      </w:r>
      <w:bookmarkEnd w:id="12"/>
    </w:p>
    <w:p w14:paraId="02AFEE73" w14:textId="77777777" w:rsidR="002E4548" w:rsidRDefault="006A2823">
      <w:pPr>
        <w:pStyle w:val="ParagrapheIndent2"/>
        <w:spacing w:after="240"/>
        <w:jc w:val="both"/>
        <w:rPr>
          <w:color w:val="000000"/>
          <w:lang w:val="fr-FR"/>
        </w:rPr>
      </w:pPr>
      <w:r>
        <w:rPr>
          <w:color w:val="000000"/>
          <w:lang w:val="fr-FR"/>
        </w:rPr>
        <w:t>Il s'agit d'un marché ordinaire.</w:t>
      </w:r>
    </w:p>
    <w:p w14:paraId="02AFEE74" w14:textId="543736F0" w:rsidR="002E4548" w:rsidRDefault="002152F4">
      <w:pPr>
        <w:pStyle w:val="Titre1"/>
        <w:shd w:val="clear" w:color="0F3250" w:fill="0F3250"/>
        <w:rPr>
          <w:rFonts w:ascii="Trebuchet MS" w:eastAsia="Trebuchet MS" w:hAnsi="Trebuchet MS" w:cs="Trebuchet MS"/>
          <w:color w:val="FFFFFF"/>
          <w:sz w:val="28"/>
          <w:lang w:val="fr-FR"/>
        </w:rPr>
      </w:pPr>
      <w:bookmarkStart w:id="13" w:name="ArtL1_AE-3-A5"/>
      <w:bookmarkStart w:id="14" w:name="_Toc213684238"/>
      <w:bookmarkEnd w:id="13"/>
      <w:r>
        <w:rPr>
          <w:rFonts w:ascii="Trebuchet MS" w:eastAsia="Trebuchet MS" w:hAnsi="Trebuchet MS" w:cs="Trebuchet MS"/>
          <w:color w:val="FFFFFF"/>
          <w:sz w:val="28"/>
          <w:lang w:val="fr-FR"/>
        </w:rPr>
        <w:t>4</w:t>
      </w:r>
      <w:r w:rsidR="006A2823">
        <w:rPr>
          <w:rFonts w:ascii="Trebuchet MS" w:eastAsia="Trebuchet MS" w:hAnsi="Trebuchet MS" w:cs="Trebuchet MS"/>
          <w:color w:val="FFFFFF"/>
          <w:sz w:val="28"/>
          <w:lang w:val="fr-FR"/>
        </w:rPr>
        <w:t xml:space="preserve"> - Prix</w:t>
      </w:r>
      <w:bookmarkEnd w:id="14"/>
    </w:p>
    <w:p w14:paraId="02AFEE75" w14:textId="77777777" w:rsidR="002E4548" w:rsidRPr="00FC4BB5" w:rsidRDefault="006A2823">
      <w:pPr>
        <w:spacing w:line="60" w:lineRule="exact"/>
        <w:rPr>
          <w:sz w:val="6"/>
          <w:lang w:val="fr-FR"/>
        </w:rPr>
      </w:pPr>
      <w:r w:rsidRPr="00FC4BB5">
        <w:rPr>
          <w:lang w:val="fr-FR"/>
        </w:rPr>
        <w:t xml:space="preserve"> </w:t>
      </w:r>
    </w:p>
    <w:p w14:paraId="02AFEE76" w14:textId="77777777" w:rsidR="002E4548" w:rsidRDefault="006A2823">
      <w:pPr>
        <w:pStyle w:val="ParagrapheIndent1"/>
        <w:spacing w:line="232" w:lineRule="exact"/>
        <w:jc w:val="both"/>
        <w:rPr>
          <w:color w:val="000000"/>
          <w:lang w:val="fr-FR"/>
        </w:rPr>
      </w:pPr>
      <w:r>
        <w:rPr>
          <w:b/>
          <w:color w:val="000000"/>
          <w:lang w:val="fr-FR"/>
        </w:rPr>
        <w:t>Les prestations seront rémunérées par application du prix global forfaitaire suivant :</w:t>
      </w:r>
    </w:p>
    <w:p w14:paraId="02AFEE9F" w14:textId="77777777" w:rsidR="002E4548" w:rsidRDefault="002E4548">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E4548" w14:paraId="02AFEEA5" w14:textId="77777777">
        <w:trPr>
          <w:trHeight w:val="292"/>
        </w:trPr>
        <w:tc>
          <w:tcPr>
            <w:tcW w:w="2400" w:type="dxa"/>
            <w:tcMar>
              <w:top w:w="0" w:type="dxa"/>
              <w:left w:w="0" w:type="dxa"/>
              <w:bottom w:w="0" w:type="dxa"/>
              <w:right w:w="0" w:type="dxa"/>
            </w:tcMar>
          </w:tcPr>
          <w:p w14:paraId="02AFEEA0"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2AFEEA1" w14:textId="77777777" w:rsidR="002E4548" w:rsidRDefault="006A282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AFEEA2" w14:textId="77777777" w:rsidR="002E4548" w:rsidRDefault="002E4548">
            <w:pPr>
              <w:rPr>
                <w:sz w:val="2"/>
              </w:rPr>
            </w:pPr>
          </w:p>
        </w:tc>
        <w:tc>
          <w:tcPr>
            <w:tcW w:w="4760" w:type="dxa"/>
            <w:tcMar>
              <w:top w:w="0" w:type="dxa"/>
              <w:left w:w="0" w:type="dxa"/>
              <w:bottom w:w="0" w:type="dxa"/>
              <w:right w:w="0" w:type="dxa"/>
            </w:tcMar>
          </w:tcPr>
          <w:p w14:paraId="02AFEEA3"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AFEEA4"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4548" w14:paraId="02AFEEAB" w14:textId="77777777">
        <w:trPr>
          <w:trHeight w:val="292"/>
        </w:trPr>
        <w:tc>
          <w:tcPr>
            <w:tcW w:w="2400" w:type="dxa"/>
            <w:tcMar>
              <w:top w:w="0" w:type="dxa"/>
              <w:left w:w="0" w:type="dxa"/>
              <w:bottom w:w="0" w:type="dxa"/>
              <w:right w:w="0" w:type="dxa"/>
            </w:tcMar>
          </w:tcPr>
          <w:p w14:paraId="02AFEEA6"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2AFEEA7" w14:textId="77777777" w:rsidR="002E4548" w:rsidRDefault="006A282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AFEEA8" w14:textId="77777777" w:rsidR="002E4548" w:rsidRDefault="002E4548">
            <w:pPr>
              <w:rPr>
                <w:sz w:val="2"/>
              </w:rPr>
            </w:pPr>
          </w:p>
        </w:tc>
        <w:tc>
          <w:tcPr>
            <w:tcW w:w="4760" w:type="dxa"/>
            <w:tcMar>
              <w:top w:w="0" w:type="dxa"/>
              <w:left w:w="0" w:type="dxa"/>
              <w:bottom w:w="0" w:type="dxa"/>
              <w:right w:w="0" w:type="dxa"/>
            </w:tcMar>
            <w:vAlign w:val="center"/>
          </w:tcPr>
          <w:p w14:paraId="02AFEEA9"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AFEEAA"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4548" w14:paraId="02AFEEB1" w14:textId="77777777">
        <w:trPr>
          <w:trHeight w:val="292"/>
        </w:trPr>
        <w:tc>
          <w:tcPr>
            <w:tcW w:w="2400" w:type="dxa"/>
            <w:tcMar>
              <w:top w:w="0" w:type="dxa"/>
              <w:left w:w="0" w:type="dxa"/>
              <w:bottom w:w="0" w:type="dxa"/>
              <w:right w:w="0" w:type="dxa"/>
            </w:tcMar>
          </w:tcPr>
          <w:p w14:paraId="02AFEEAC"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2AFEEAD" w14:textId="77777777" w:rsidR="002E4548" w:rsidRDefault="006A282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AFEEAE" w14:textId="77777777" w:rsidR="002E4548" w:rsidRDefault="002E4548">
            <w:pPr>
              <w:rPr>
                <w:sz w:val="2"/>
              </w:rPr>
            </w:pPr>
          </w:p>
        </w:tc>
        <w:tc>
          <w:tcPr>
            <w:tcW w:w="4760" w:type="dxa"/>
            <w:tcMar>
              <w:top w:w="0" w:type="dxa"/>
              <w:left w:w="0" w:type="dxa"/>
              <w:bottom w:w="0" w:type="dxa"/>
              <w:right w:w="0" w:type="dxa"/>
            </w:tcMar>
            <w:vAlign w:val="center"/>
          </w:tcPr>
          <w:p w14:paraId="02AFEEAF"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AFEEB0"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4548" w14:paraId="02AFEEB6" w14:textId="77777777">
        <w:trPr>
          <w:trHeight w:val="292"/>
        </w:trPr>
        <w:tc>
          <w:tcPr>
            <w:tcW w:w="2400" w:type="dxa"/>
            <w:tcMar>
              <w:top w:w="0" w:type="dxa"/>
              <w:left w:w="0" w:type="dxa"/>
              <w:bottom w:w="0" w:type="dxa"/>
              <w:right w:w="0" w:type="dxa"/>
            </w:tcMar>
          </w:tcPr>
          <w:p w14:paraId="02AFEEB2"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2AFEEB3" w14:textId="77777777" w:rsidR="002E4548" w:rsidRDefault="006A282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AFEEB4" w14:textId="77777777" w:rsidR="002E4548" w:rsidRDefault="002E4548">
            <w:pPr>
              <w:rPr>
                <w:sz w:val="2"/>
              </w:rPr>
            </w:pPr>
          </w:p>
        </w:tc>
        <w:tc>
          <w:tcPr>
            <w:tcW w:w="6080" w:type="dxa"/>
            <w:gridSpan w:val="2"/>
            <w:tcMar>
              <w:top w:w="0" w:type="dxa"/>
              <w:left w:w="0" w:type="dxa"/>
              <w:bottom w:w="0" w:type="dxa"/>
              <w:right w:w="0" w:type="dxa"/>
            </w:tcMar>
            <w:vAlign w:val="center"/>
          </w:tcPr>
          <w:p w14:paraId="02AFEEB5"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2AFEEB7" w14:textId="77777777" w:rsidR="002E4548" w:rsidRDefault="006A2823">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02AFEEC9" w14:textId="3C2CB734" w:rsidR="002E4548" w:rsidRDefault="006A2823">
      <w:pPr>
        <w:pStyle w:val="ParagrapheIndent1"/>
        <w:spacing w:line="232" w:lineRule="exact"/>
        <w:jc w:val="both"/>
        <w:rPr>
          <w:b/>
          <w:color w:val="000000"/>
          <w:lang w:val="fr-FR"/>
        </w:rPr>
      </w:pPr>
      <w:r>
        <w:rPr>
          <w:b/>
          <w:color w:val="000000"/>
          <w:lang w:val="fr-FR"/>
        </w:rPr>
        <w:t>pour les prestations supplémentaires éventuelles</w:t>
      </w:r>
      <w:r w:rsidR="00D234FE">
        <w:rPr>
          <w:b/>
          <w:color w:val="000000"/>
          <w:lang w:val="fr-FR"/>
        </w:rPr>
        <w:t> :</w:t>
      </w:r>
    </w:p>
    <w:p w14:paraId="2A7279ED" w14:textId="77777777" w:rsidR="00B03DDD" w:rsidRDefault="00B03DDD" w:rsidP="00B03DDD">
      <w:pPr>
        <w:rPr>
          <w:lang w:val="fr-FR"/>
        </w:rPr>
      </w:pPr>
    </w:p>
    <w:tbl>
      <w:tblPr>
        <w:tblW w:w="10915" w:type="dxa"/>
        <w:tblInd w:w="-601" w:type="dxa"/>
        <w:tblLayout w:type="fixed"/>
        <w:tblLook w:val="04A0" w:firstRow="1" w:lastRow="0" w:firstColumn="1" w:lastColumn="0" w:noHBand="0" w:noVBand="1"/>
      </w:tblPr>
      <w:tblGrid>
        <w:gridCol w:w="993"/>
        <w:gridCol w:w="6662"/>
        <w:gridCol w:w="1701"/>
        <w:gridCol w:w="1559"/>
      </w:tblGrid>
      <w:tr w:rsidR="00D234FE" w14:paraId="1E725FDD" w14:textId="06CDCD1B" w:rsidTr="002152F4">
        <w:trPr>
          <w:trHeight w:val="267"/>
        </w:trPr>
        <w:tc>
          <w:tcPr>
            <w:tcW w:w="993" w:type="dxa"/>
            <w:tcBorders>
              <w:top w:val="single" w:sz="2" w:space="0" w:color="000000"/>
              <w:left w:val="single" w:sz="2" w:space="0" w:color="000000"/>
              <w:right w:val="single" w:sz="2" w:space="0" w:color="000000"/>
            </w:tcBorders>
            <w:shd w:val="clear" w:color="CCCCCC" w:fill="CCCCCC"/>
            <w:vAlign w:val="center"/>
          </w:tcPr>
          <w:p w14:paraId="142F9E6B" w14:textId="77777777" w:rsidR="00D234FE" w:rsidRDefault="00D234FE" w:rsidP="00BF0F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DPGF</w:t>
            </w:r>
          </w:p>
        </w:tc>
        <w:tc>
          <w:tcPr>
            <w:tcW w:w="666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DD3622" w14:textId="77777777" w:rsidR="00D234FE" w:rsidRDefault="00D234FE" w:rsidP="00BF0F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c>
          <w:tcPr>
            <w:tcW w:w="1701" w:type="dxa"/>
            <w:tcBorders>
              <w:top w:val="single" w:sz="2" w:space="0" w:color="000000"/>
              <w:left w:val="single" w:sz="2" w:space="0" w:color="000000"/>
              <w:right w:val="single" w:sz="2" w:space="0" w:color="000000"/>
            </w:tcBorders>
            <w:shd w:val="clear" w:color="CCCCCC" w:fill="CCCCCC"/>
          </w:tcPr>
          <w:p w14:paraId="074D867A" w14:textId="3F211CCC" w:rsidR="00D234FE" w:rsidRDefault="00D234FE" w:rsidP="00BF0F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559" w:type="dxa"/>
            <w:tcBorders>
              <w:top w:val="single" w:sz="2" w:space="0" w:color="000000"/>
              <w:left w:val="single" w:sz="2" w:space="0" w:color="000000"/>
              <w:right w:val="single" w:sz="2" w:space="0" w:color="000000"/>
            </w:tcBorders>
            <w:shd w:val="clear" w:color="CCCCCC" w:fill="CCCCCC"/>
          </w:tcPr>
          <w:p w14:paraId="20423F08" w14:textId="1B37B7CF" w:rsidR="00D234FE" w:rsidRDefault="00D234FE" w:rsidP="00BF0F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D234FE" w14:paraId="2C7B09F7" w14:textId="2C708F47" w:rsidTr="002152F4">
        <w:trPr>
          <w:trHeight w:val="944"/>
        </w:trPr>
        <w:tc>
          <w:tcPr>
            <w:tcW w:w="993" w:type="dxa"/>
            <w:tcBorders>
              <w:top w:val="single" w:sz="2" w:space="0" w:color="000000"/>
              <w:left w:val="single" w:sz="2" w:space="0" w:color="000000"/>
              <w:bottom w:val="single" w:sz="2" w:space="0" w:color="000000"/>
              <w:right w:val="single" w:sz="2" w:space="0" w:color="000000"/>
            </w:tcBorders>
            <w:vAlign w:val="center"/>
          </w:tcPr>
          <w:p w14:paraId="04623BE0" w14:textId="77777777" w:rsidR="00D234FE" w:rsidRPr="000B7810" w:rsidRDefault="00D234FE" w:rsidP="00BF0FE8">
            <w:pPr>
              <w:spacing w:line="232" w:lineRule="exact"/>
              <w:ind w:left="80" w:right="80"/>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03.04.01.01</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9FBA12"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RDC</w:t>
            </w:r>
            <w:r>
              <w:rPr>
                <w:rFonts w:ascii="Trebuchet MS" w:eastAsia="Trebuchet MS" w:hAnsi="Trebuchet MS" w:cs="Trebuchet MS"/>
                <w:color w:val="000000"/>
                <w:sz w:val="20"/>
                <w:lang w:val="fr-FR"/>
              </w:rPr>
              <w:t> :</w:t>
            </w:r>
          </w:p>
          <w:p w14:paraId="55B21922"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color w:val="000000"/>
                <w:sz w:val="20"/>
                <w:lang w:val="fr-FR"/>
              </w:rPr>
              <w:t>Plafonds : support béton pour une finition velours mat toutes surfaces concernées par la peinture intérieure. Concerne la salle de pause et les salles de réunions, le reste bénéficiant de faux plafonds démontables.</w:t>
            </w:r>
          </w:p>
        </w:tc>
        <w:tc>
          <w:tcPr>
            <w:tcW w:w="1701" w:type="dxa"/>
            <w:tcBorders>
              <w:top w:val="single" w:sz="2" w:space="0" w:color="000000"/>
              <w:left w:val="single" w:sz="2" w:space="0" w:color="000000"/>
              <w:bottom w:val="single" w:sz="2" w:space="0" w:color="000000"/>
              <w:right w:val="single" w:sz="2" w:space="0" w:color="000000"/>
            </w:tcBorders>
            <w:vAlign w:val="center"/>
          </w:tcPr>
          <w:p w14:paraId="2380B644" w14:textId="58ACD361"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75355881" w14:textId="0E1F4BF9"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r>
      <w:tr w:rsidR="00D234FE" w14:paraId="0C2351D3" w14:textId="27C01D7A" w:rsidTr="002152F4">
        <w:trPr>
          <w:trHeight w:val="944"/>
        </w:trPr>
        <w:tc>
          <w:tcPr>
            <w:tcW w:w="993" w:type="dxa"/>
            <w:tcBorders>
              <w:top w:val="single" w:sz="2" w:space="0" w:color="000000"/>
              <w:left w:val="single" w:sz="2" w:space="0" w:color="000000"/>
              <w:bottom w:val="single" w:sz="2" w:space="0" w:color="000000"/>
              <w:right w:val="single" w:sz="2" w:space="0" w:color="000000"/>
            </w:tcBorders>
            <w:vAlign w:val="center"/>
          </w:tcPr>
          <w:p w14:paraId="5978AD4D" w14:textId="77777777" w:rsidR="00D234FE" w:rsidRDefault="00D234FE" w:rsidP="00BF0FE8">
            <w:pPr>
              <w:spacing w:line="232" w:lineRule="exact"/>
              <w:ind w:left="113" w:right="-112" w:hanging="113"/>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03.04.</w:t>
            </w:r>
          </w:p>
          <w:p w14:paraId="059D3F10" w14:textId="77777777" w:rsidR="00D234FE" w:rsidRPr="000B7810" w:rsidRDefault="00D234FE" w:rsidP="00BF0FE8">
            <w:pPr>
              <w:spacing w:line="232" w:lineRule="exact"/>
              <w:ind w:left="113" w:right="-112" w:hanging="113"/>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01.02</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89055A"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w:t>
            </w:r>
            <w:r>
              <w:rPr>
                <w:rFonts w:ascii="Trebuchet MS" w:eastAsia="Trebuchet MS" w:hAnsi="Trebuchet MS" w:cs="Trebuchet MS"/>
                <w:b/>
                <w:bCs/>
                <w:color w:val="000000"/>
                <w:sz w:val="20"/>
                <w:lang w:val="fr-FR"/>
              </w:rPr>
              <w:t>+1</w:t>
            </w:r>
            <w:r>
              <w:rPr>
                <w:rFonts w:ascii="Trebuchet MS" w:eastAsia="Trebuchet MS" w:hAnsi="Trebuchet MS" w:cs="Trebuchet MS"/>
                <w:color w:val="000000"/>
                <w:sz w:val="20"/>
                <w:lang w:val="fr-FR"/>
              </w:rPr>
              <w:t> :</w:t>
            </w:r>
          </w:p>
          <w:p w14:paraId="2F9F44E8"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3740A6">
              <w:rPr>
                <w:rFonts w:ascii="Trebuchet MS" w:eastAsia="Trebuchet MS" w:hAnsi="Trebuchet MS" w:cs="Trebuchet MS"/>
                <w:color w:val="000000"/>
                <w:sz w:val="20"/>
                <w:lang w:val="fr-FR"/>
              </w:rPr>
              <w:t>Plafonds : support béton pour une finition velours mat toutes surfaces concernées par la peinture intérieure. Concerne totalité des locaux hors circulations, escaliers et sanitaires.</w:t>
            </w:r>
          </w:p>
        </w:tc>
        <w:tc>
          <w:tcPr>
            <w:tcW w:w="1701" w:type="dxa"/>
            <w:tcBorders>
              <w:top w:val="single" w:sz="2" w:space="0" w:color="000000"/>
              <w:left w:val="single" w:sz="2" w:space="0" w:color="000000"/>
              <w:bottom w:val="single" w:sz="2" w:space="0" w:color="000000"/>
              <w:right w:val="single" w:sz="2" w:space="0" w:color="000000"/>
            </w:tcBorders>
            <w:vAlign w:val="center"/>
          </w:tcPr>
          <w:p w14:paraId="616D64AC" w14:textId="61B236B8"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10378C24" w14:textId="0CEA1194"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r>
      <w:tr w:rsidR="00D234FE" w14:paraId="7FC73CA7" w14:textId="4E5CE774" w:rsidTr="002152F4">
        <w:trPr>
          <w:trHeight w:val="944"/>
        </w:trPr>
        <w:tc>
          <w:tcPr>
            <w:tcW w:w="993" w:type="dxa"/>
            <w:tcBorders>
              <w:top w:val="single" w:sz="2" w:space="0" w:color="000000"/>
              <w:left w:val="single" w:sz="2" w:space="0" w:color="000000"/>
              <w:bottom w:val="single" w:sz="2" w:space="0" w:color="000000"/>
              <w:right w:val="single" w:sz="2" w:space="0" w:color="000000"/>
            </w:tcBorders>
            <w:vAlign w:val="center"/>
          </w:tcPr>
          <w:p w14:paraId="183842A7" w14:textId="77777777" w:rsidR="00D234FE" w:rsidRDefault="00D234FE" w:rsidP="00BF0FE8">
            <w:pPr>
              <w:spacing w:line="232" w:lineRule="exact"/>
              <w:ind w:left="113" w:right="-112" w:hanging="113"/>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03.04.</w:t>
            </w:r>
          </w:p>
          <w:p w14:paraId="4161CD65" w14:textId="77777777" w:rsidR="00D234FE" w:rsidRPr="000B7810" w:rsidRDefault="00D234FE" w:rsidP="00BF0FE8">
            <w:pPr>
              <w:spacing w:line="232" w:lineRule="exact"/>
              <w:ind w:left="80" w:right="80"/>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01.03</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117587"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w:t>
            </w:r>
            <w:r>
              <w:rPr>
                <w:rFonts w:ascii="Trebuchet MS" w:eastAsia="Trebuchet MS" w:hAnsi="Trebuchet MS" w:cs="Trebuchet MS"/>
                <w:b/>
                <w:bCs/>
                <w:color w:val="000000"/>
                <w:sz w:val="20"/>
                <w:lang w:val="fr-FR"/>
              </w:rPr>
              <w:t>+2 :</w:t>
            </w:r>
          </w:p>
          <w:p w14:paraId="18D6B415" w14:textId="77777777" w:rsidR="00D234FE" w:rsidRDefault="00D234FE" w:rsidP="00BF0FE8">
            <w:pPr>
              <w:spacing w:line="232" w:lineRule="exact"/>
              <w:ind w:left="80" w:right="80"/>
              <w:rPr>
                <w:rFonts w:ascii="Trebuchet MS" w:eastAsia="Trebuchet MS" w:hAnsi="Trebuchet MS" w:cs="Trebuchet MS"/>
                <w:color w:val="000000"/>
                <w:sz w:val="20"/>
                <w:lang w:val="fr-FR"/>
              </w:rPr>
            </w:pPr>
            <w:r w:rsidRPr="005A043F">
              <w:rPr>
                <w:rFonts w:ascii="Trebuchet MS" w:eastAsia="Trebuchet MS" w:hAnsi="Trebuchet MS" w:cs="Trebuchet MS"/>
                <w:color w:val="000000"/>
                <w:sz w:val="20"/>
                <w:lang w:val="fr-FR"/>
              </w:rPr>
              <w:t>Plafonds : support béton pour une finition velours mat toutes surfaces concernées par la peinture intérieure. Concerne totalité des locaux hors circulations, escaliers et sanitaires.</w:t>
            </w:r>
          </w:p>
        </w:tc>
        <w:tc>
          <w:tcPr>
            <w:tcW w:w="1701" w:type="dxa"/>
            <w:tcBorders>
              <w:top w:val="single" w:sz="2" w:space="0" w:color="000000"/>
              <w:left w:val="single" w:sz="2" w:space="0" w:color="000000"/>
              <w:bottom w:val="single" w:sz="2" w:space="0" w:color="000000"/>
              <w:right w:val="single" w:sz="2" w:space="0" w:color="000000"/>
            </w:tcBorders>
            <w:vAlign w:val="center"/>
          </w:tcPr>
          <w:p w14:paraId="283078E0" w14:textId="0AB1215A"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5D283F68" w14:textId="48593138" w:rsidR="00D234FE" w:rsidRPr="000B7810" w:rsidRDefault="00D234FE" w:rsidP="00D234FE">
            <w:pPr>
              <w:spacing w:line="232" w:lineRule="exact"/>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w:t>
            </w:r>
          </w:p>
        </w:tc>
      </w:tr>
    </w:tbl>
    <w:p w14:paraId="472879F9" w14:textId="77777777" w:rsidR="00B03DDD" w:rsidRPr="00B03DDD" w:rsidRDefault="00B03DDD" w:rsidP="00B03DDD">
      <w:pPr>
        <w:rPr>
          <w:lang w:val="fr-FR"/>
        </w:rPr>
      </w:pPr>
    </w:p>
    <w:p w14:paraId="02AFEEF7" w14:textId="693A97DD" w:rsidR="002E4548" w:rsidRDefault="002152F4">
      <w:pPr>
        <w:pStyle w:val="Titre1"/>
        <w:shd w:val="clear" w:color="0F3250" w:fill="0F3250"/>
        <w:rPr>
          <w:rFonts w:ascii="Trebuchet MS" w:eastAsia="Trebuchet MS" w:hAnsi="Trebuchet MS" w:cs="Trebuchet MS"/>
          <w:color w:val="FFFFFF"/>
          <w:sz w:val="28"/>
          <w:lang w:val="fr-FR"/>
        </w:rPr>
      </w:pPr>
      <w:bookmarkStart w:id="15" w:name="ArtL1_AE-3-A6"/>
      <w:bookmarkStart w:id="16" w:name="_Toc213684239"/>
      <w:bookmarkEnd w:id="15"/>
      <w:r>
        <w:rPr>
          <w:rFonts w:ascii="Trebuchet MS" w:eastAsia="Trebuchet MS" w:hAnsi="Trebuchet MS" w:cs="Trebuchet MS"/>
          <w:color w:val="FFFFFF"/>
          <w:sz w:val="28"/>
          <w:lang w:val="fr-FR"/>
        </w:rPr>
        <w:t>5</w:t>
      </w:r>
      <w:r w:rsidR="006A2823">
        <w:rPr>
          <w:rFonts w:ascii="Trebuchet MS" w:eastAsia="Trebuchet MS" w:hAnsi="Trebuchet MS" w:cs="Trebuchet MS"/>
          <w:color w:val="FFFFFF"/>
          <w:sz w:val="28"/>
          <w:lang w:val="fr-FR"/>
        </w:rPr>
        <w:t xml:space="preserve"> - Durée et Délais d'exécution</w:t>
      </w:r>
      <w:bookmarkEnd w:id="16"/>
    </w:p>
    <w:p w14:paraId="02AFEEF8" w14:textId="77777777" w:rsidR="002E4548" w:rsidRDefault="006A2823">
      <w:pPr>
        <w:spacing w:line="60" w:lineRule="exact"/>
        <w:rPr>
          <w:sz w:val="6"/>
        </w:rPr>
      </w:pPr>
      <w:r>
        <w:t xml:space="preserve"> </w:t>
      </w:r>
    </w:p>
    <w:p w14:paraId="02AFEEF9" w14:textId="77777777" w:rsidR="002E4548" w:rsidRDefault="006A2823">
      <w:pPr>
        <w:pStyle w:val="ParagrapheIndent1"/>
        <w:spacing w:after="240"/>
        <w:jc w:val="both"/>
        <w:rPr>
          <w:color w:val="000000"/>
          <w:lang w:val="fr-FR"/>
        </w:rPr>
      </w:pPr>
      <w:r>
        <w:rPr>
          <w:color w:val="000000"/>
          <w:lang w:val="fr-FR"/>
        </w:rPr>
        <w:t>Le délai d'exécution est défini(e) au CCAP et ne peut en aucun cas être modifié(e).</w:t>
      </w:r>
    </w:p>
    <w:p w14:paraId="02AFEEFA" w14:textId="77777777" w:rsidR="002E4548" w:rsidRDefault="006A2823">
      <w:pPr>
        <w:pStyle w:val="ParagrapheIndent1"/>
        <w:spacing w:after="240"/>
        <w:jc w:val="both"/>
        <w:rPr>
          <w:color w:val="000000"/>
          <w:lang w:val="fr-FR"/>
        </w:rPr>
      </w:pPr>
      <w:r>
        <w:rPr>
          <w:color w:val="000000"/>
          <w:lang w:val="fr-FR"/>
        </w:rPr>
        <w:t>Le délai d'exécution débutera à compter de la date fixée dans le CCAP.</w:t>
      </w:r>
    </w:p>
    <w:p w14:paraId="02AFEEFB" w14:textId="5C6E467A" w:rsidR="002E4548" w:rsidRDefault="002152F4">
      <w:pPr>
        <w:pStyle w:val="Titre1"/>
        <w:shd w:val="clear" w:color="0F3250" w:fill="0F3250"/>
        <w:rPr>
          <w:rFonts w:ascii="Trebuchet MS" w:eastAsia="Trebuchet MS" w:hAnsi="Trebuchet MS" w:cs="Trebuchet MS"/>
          <w:color w:val="FFFFFF"/>
          <w:sz w:val="28"/>
          <w:lang w:val="fr-FR"/>
        </w:rPr>
      </w:pPr>
      <w:bookmarkStart w:id="17" w:name="ArtL1_AE-3-A8"/>
      <w:bookmarkStart w:id="18" w:name="_Toc213684240"/>
      <w:bookmarkEnd w:id="17"/>
      <w:r>
        <w:rPr>
          <w:rFonts w:ascii="Trebuchet MS" w:eastAsia="Trebuchet MS" w:hAnsi="Trebuchet MS" w:cs="Trebuchet MS"/>
          <w:color w:val="FFFFFF"/>
          <w:sz w:val="28"/>
          <w:lang w:val="fr-FR"/>
        </w:rPr>
        <w:t>6</w:t>
      </w:r>
      <w:r w:rsidR="006A2823">
        <w:rPr>
          <w:rFonts w:ascii="Trebuchet MS" w:eastAsia="Trebuchet MS" w:hAnsi="Trebuchet MS" w:cs="Trebuchet MS"/>
          <w:color w:val="FFFFFF"/>
          <w:sz w:val="28"/>
          <w:lang w:val="fr-FR"/>
        </w:rPr>
        <w:t xml:space="preserve"> - Paiement</w:t>
      </w:r>
      <w:bookmarkEnd w:id="18"/>
    </w:p>
    <w:p w14:paraId="02AFEEFC" w14:textId="77777777" w:rsidR="002E4548" w:rsidRPr="00FC4BB5" w:rsidRDefault="006A2823">
      <w:pPr>
        <w:spacing w:line="60" w:lineRule="exact"/>
        <w:rPr>
          <w:sz w:val="6"/>
          <w:lang w:val="fr-FR"/>
        </w:rPr>
      </w:pPr>
      <w:r w:rsidRPr="00FC4BB5">
        <w:rPr>
          <w:lang w:val="fr-FR"/>
        </w:rPr>
        <w:t xml:space="preserve"> </w:t>
      </w:r>
    </w:p>
    <w:p w14:paraId="02AFEEFD" w14:textId="77777777" w:rsidR="002E4548" w:rsidRDefault="006A2823">
      <w:pPr>
        <w:pStyle w:val="ParagrapheIndent1"/>
        <w:spacing w:after="240" w:line="232" w:lineRule="exact"/>
        <w:jc w:val="both"/>
        <w:rPr>
          <w:b/>
          <w:color w:val="000000"/>
          <w:u w:val="single"/>
          <w:lang w:val="fr-FR"/>
        </w:rPr>
      </w:pPr>
      <w:r>
        <w:rPr>
          <w:color w:val="000000"/>
          <w:lang w:val="fr-FR"/>
        </w:rPr>
        <w:t xml:space="preserve">Le pouvoir adjudicateur se libèrera des sommes dues au titre de l'exécution des prestations en faisant porter le montant au crédit du ou des comptes suivants : </w:t>
      </w:r>
      <w:r>
        <w:rPr>
          <w:b/>
          <w:color w:val="000000"/>
          <w:u w:val="single"/>
          <w:lang w:val="fr-FR"/>
        </w:rPr>
        <w:t xml:space="preserve">JOINDRE RIB </w:t>
      </w:r>
    </w:p>
    <w:p w14:paraId="02AFEEFE" w14:textId="77777777" w:rsidR="002E4548" w:rsidRDefault="006A2823">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2AFEEFF" w14:textId="77777777" w:rsidR="002E4548" w:rsidRDefault="002E454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E4548" w:rsidRPr="00FC4BB5" w14:paraId="02AFEF03" w14:textId="77777777">
        <w:trPr>
          <w:trHeight w:val="202"/>
        </w:trPr>
        <w:tc>
          <w:tcPr>
            <w:tcW w:w="240" w:type="dxa"/>
            <w:tcMar>
              <w:top w:w="0" w:type="dxa"/>
              <w:left w:w="0" w:type="dxa"/>
              <w:bottom w:w="0" w:type="dxa"/>
              <w:right w:w="0" w:type="dxa"/>
            </w:tcMar>
          </w:tcPr>
          <w:p w14:paraId="02AFEF00" w14:textId="77777777" w:rsidR="002E4548" w:rsidRDefault="00000000">
            <w:pPr>
              <w:rPr>
                <w:sz w:val="2"/>
              </w:rPr>
            </w:pPr>
            <w:r>
              <w:pict w14:anchorId="02AFF05C">
                <v:shape id="_x0000_i1042" type="#_x0000_t75" style="width:12.05pt;height:12.05pt">
                  <v:imagedata r:id="rId19" o:title=""/>
                </v:shape>
              </w:pict>
            </w:r>
          </w:p>
        </w:tc>
        <w:tc>
          <w:tcPr>
            <w:tcW w:w="200" w:type="dxa"/>
            <w:tcMar>
              <w:top w:w="0" w:type="dxa"/>
              <w:left w:w="0" w:type="dxa"/>
              <w:bottom w:w="0" w:type="dxa"/>
              <w:right w:w="0" w:type="dxa"/>
            </w:tcMar>
          </w:tcPr>
          <w:p w14:paraId="02AFEF01" w14:textId="77777777" w:rsidR="002E4548" w:rsidRDefault="002E4548">
            <w:pPr>
              <w:rPr>
                <w:sz w:val="2"/>
              </w:rPr>
            </w:pPr>
          </w:p>
        </w:tc>
        <w:tc>
          <w:tcPr>
            <w:tcW w:w="9180" w:type="dxa"/>
            <w:tcMar>
              <w:top w:w="0" w:type="dxa"/>
              <w:left w:w="0" w:type="dxa"/>
              <w:bottom w:w="0" w:type="dxa"/>
              <w:right w:w="0" w:type="dxa"/>
            </w:tcMar>
          </w:tcPr>
          <w:p w14:paraId="02AFEF02" w14:textId="77777777" w:rsidR="002E4548" w:rsidRDefault="006A2823">
            <w:pPr>
              <w:pStyle w:val="ParagrapheIndent1"/>
              <w:jc w:val="both"/>
              <w:rPr>
                <w:color w:val="000000"/>
                <w:lang w:val="fr-FR"/>
              </w:rPr>
            </w:pPr>
            <w:r>
              <w:rPr>
                <w:color w:val="000000"/>
                <w:lang w:val="fr-FR"/>
              </w:rPr>
              <w:t>un compte unique ouvert au nom du mandataire ;</w:t>
            </w:r>
          </w:p>
        </w:tc>
      </w:tr>
    </w:tbl>
    <w:p w14:paraId="02AFEF04" w14:textId="77777777" w:rsidR="002E4548" w:rsidRPr="00FC4BB5" w:rsidRDefault="006A2823">
      <w:pPr>
        <w:spacing w:line="240" w:lineRule="exact"/>
        <w:rPr>
          <w:lang w:val="fr-FR"/>
        </w:rPr>
      </w:pPr>
      <w:r w:rsidRPr="00FC4BB5">
        <w:rPr>
          <w:lang w:val="fr-FR"/>
        </w:rPr>
        <w:t xml:space="preserve"> </w:t>
      </w:r>
    </w:p>
    <w:tbl>
      <w:tblPr>
        <w:tblW w:w="0" w:type="auto"/>
        <w:tblLayout w:type="fixed"/>
        <w:tblLook w:val="04A0" w:firstRow="1" w:lastRow="0" w:firstColumn="1" w:lastColumn="0" w:noHBand="0" w:noVBand="1"/>
      </w:tblPr>
      <w:tblGrid>
        <w:gridCol w:w="240"/>
        <w:gridCol w:w="200"/>
        <w:gridCol w:w="9180"/>
      </w:tblGrid>
      <w:tr w:rsidR="002E4548" w:rsidRPr="00FC4BB5" w14:paraId="02AFEF08" w14:textId="77777777">
        <w:trPr>
          <w:trHeight w:val="202"/>
        </w:trPr>
        <w:tc>
          <w:tcPr>
            <w:tcW w:w="240" w:type="dxa"/>
            <w:tcMar>
              <w:top w:w="0" w:type="dxa"/>
              <w:left w:w="0" w:type="dxa"/>
              <w:bottom w:w="0" w:type="dxa"/>
              <w:right w:w="0" w:type="dxa"/>
            </w:tcMar>
          </w:tcPr>
          <w:p w14:paraId="02AFEF05" w14:textId="77777777" w:rsidR="002E4548" w:rsidRDefault="00000000">
            <w:pPr>
              <w:rPr>
                <w:sz w:val="2"/>
              </w:rPr>
            </w:pPr>
            <w:r>
              <w:pict w14:anchorId="02AFF05D">
                <v:shape id="_x0000_i1043" type="#_x0000_t75" style="width:12.05pt;height:12.05pt">
                  <v:imagedata r:id="rId19" o:title=""/>
                </v:shape>
              </w:pict>
            </w:r>
          </w:p>
        </w:tc>
        <w:tc>
          <w:tcPr>
            <w:tcW w:w="200" w:type="dxa"/>
            <w:tcMar>
              <w:top w:w="0" w:type="dxa"/>
              <w:left w:w="0" w:type="dxa"/>
              <w:bottom w:w="0" w:type="dxa"/>
              <w:right w:w="0" w:type="dxa"/>
            </w:tcMar>
          </w:tcPr>
          <w:p w14:paraId="02AFEF06" w14:textId="77777777" w:rsidR="002E4548" w:rsidRDefault="002E4548">
            <w:pPr>
              <w:rPr>
                <w:sz w:val="2"/>
              </w:rPr>
            </w:pPr>
          </w:p>
        </w:tc>
        <w:tc>
          <w:tcPr>
            <w:tcW w:w="9180" w:type="dxa"/>
            <w:vMerge w:val="restart"/>
            <w:tcMar>
              <w:top w:w="0" w:type="dxa"/>
              <w:left w:w="0" w:type="dxa"/>
              <w:bottom w:w="0" w:type="dxa"/>
              <w:right w:w="0" w:type="dxa"/>
            </w:tcMar>
          </w:tcPr>
          <w:p w14:paraId="02AFEF07" w14:textId="77777777" w:rsidR="002E4548" w:rsidRDefault="006A2823">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2E4548" w:rsidRPr="00FC4BB5" w14:paraId="02AFEF0C" w14:textId="77777777">
        <w:trPr>
          <w:trHeight w:val="184"/>
        </w:trPr>
        <w:tc>
          <w:tcPr>
            <w:tcW w:w="240" w:type="dxa"/>
            <w:tcMar>
              <w:top w:w="0" w:type="dxa"/>
              <w:left w:w="0" w:type="dxa"/>
              <w:bottom w:w="0" w:type="dxa"/>
              <w:right w:w="0" w:type="dxa"/>
            </w:tcMar>
          </w:tcPr>
          <w:p w14:paraId="02AFEF09" w14:textId="77777777" w:rsidR="002E4548" w:rsidRPr="00FC4BB5" w:rsidRDefault="002E4548">
            <w:pPr>
              <w:rPr>
                <w:sz w:val="2"/>
                <w:lang w:val="fr-FR"/>
              </w:rPr>
            </w:pPr>
          </w:p>
        </w:tc>
        <w:tc>
          <w:tcPr>
            <w:tcW w:w="200" w:type="dxa"/>
            <w:tcMar>
              <w:top w:w="0" w:type="dxa"/>
              <w:left w:w="0" w:type="dxa"/>
              <w:bottom w:w="0" w:type="dxa"/>
              <w:right w:w="0" w:type="dxa"/>
            </w:tcMar>
          </w:tcPr>
          <w:p w14:paraId="02AFEF0A" w14:textId="77777777" w:rsidR="002E4548" w:rsidRPr="00FC4BB5" w:rsidRDefault="002E4548">
            <w:pPr>
              <w:rPr>
                <w:sz w:val="2"/>
                <w:lang w:val="fr-FR"/>
              </w:rPr>
            </w:pPr>
          </w:p>
        </w:tc>
        <w:tc>
          <w:tcPr>
            <w:tcW w:w="9180" w:type="dxa"/>
            <w:vMerge/>
            <w:tcMar>
              <w:top w:w="0" w:type="dxa"/>
              <w:left w:w="0" w:type="dxa"/>
              <w:bottom w:w="0" w:type="dxa"/>
              <w:right w:w="0" w:type="dxa"/>
            </w:tcMar>
          </w:tcPr>
          <w:p w14:paraId="02AFEF0B" w14:textId="77777777" w:rsidR="002E4548" w:rsidRPr="00FC4BB5" w:rsidRDefault="002E4548">
            <w:pPr>
              <w:rPr>
                <w:lang w:val="fr-FR"/>
              </w:rPr>
            </w:pPr>
          </w:p>
        </w:tc>
      </w:tr>
    </w:tbl>
    <w:p w14:paraId="02AFEF0D" w14:textId="77777777" w:rsidR="002E4548" w:rsidRDefault="002E4548">
      <w:pPr>
        <w:pStyle w:val="ParagrapheIndent1"/>
        <w:spacing w:line="232" w:lineRule="exact"/>
        <w:jc w:val="both"/>
        <w:rPr>
          <w:color w:val="000000"/>
          <w:lang w:val="fr-FR"/>
        </w:rPr>
      </w:pPr>
    </w:p>
    <w:p w14:paraId="02AFEF0E" w14:textId="77777777" w:rsidR="002E4548" w:rsidRDefault="006A2823">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02AFEF0F" w14:textId="4E601C26" w:rsidR="002E4548" w:rsidRDefault="002152F4">
      <w:pPr>
        <w:pStyle w:val="Titre1"/>
        <w:shd w:val="clear" w:color="0F3250" w:fill="0F3250"/>
        <w:rPr>
          <w:rFonts w:ascii="Trebuchet MS" w:eastAsia="Trebuchet MS" w:hAnsi="Trebuchet MS" w:cs="Trebuchet MS"/>
          <w:color w:val="FFFFFF"/>
          <w:sz w:val="28"/>
          <w:lang w:val="fr-FR"/>
        </w:rPr>
      </w:pPr>
      <w:bookmarkStart w:id="19" w:name="ArtL1_AE-3-A9"/>
      <w:bookmarkStart w:id="20" w:name="_Toc213684241"/>
      <w:bookmarkEnd w:id="19"/>
      <w:r>
        <w:rPr>
          <w:rFonts w:ascii="Trebuchet MS" w:eastAsia="Trebuchet MS" w:hAnsi="Trebuchet MS" w:cs="Trebuchet MS"/>
          <w:color w:val="FFFFFF"/>
          <w:sz w:val="28"/>
          <w:lang w:val="fr-FR"/>
        </w:rPr>
        <w:lastRenderedPageBreak/>
        <w:t>7</w:t>
      </w:r>
      <w:r w:rsidR="006A2823">
        <w:rPr>
          <w:rFonts w:ascii="Trebuchet MS" w:eastAsia="Trebuchet MS" w:hAnsi="Trebuchet MS" w:cs="Trebuchet MS"/>
          <w:color w:val="FFFFFF"/>
          <w:sz w:val="28"/>
          <w:lang w:val="fr-FR"/>
        </w:rPr>
        <w:t xml:space="preserve"> - Avance</w:t>
      </w:r>
      <w:bookmarkEnd w:id="20"/>
    </w:p>
    <w:p w14:paraId="02AFEF10" w14:textId="77777777" w:rsidR="002E4548" w:rsidRPr="00FC4BB5" w:rsidRDefault="006A2823">
      <w:pPr>
        <w:spacing w:line="60" w:lineRule="exact"/>
        <w:rPr>
          <w:sz w:val="6"/>
          <w:lang w:val="fr-FR"/>
        </w:rPr>
      </w:pPr>
      <w:r w:rsidRPr="00FC4BB5">
        <w:rPr>
          <w:lang w:val="fr-FR"/>
        </w:rPr>
        <w:t xml:space="preserve"> </w:t>
      </w:r>
    </w:p>
    <w:p w14:paraId="02AFEF11" w14:textId="77777777" w:rsidR="002E4548" w:rsidRDefault="006A2823">
      <w:pPr>
        <w:pStyle w:val="ParagrapheIndent1"/>
        <w:spacing w:line="232" w:lineRule="exact"/>
        <w:jc w:val="both"/>
        <w:rPr>
          <w:color w:val="000000"/>
          <w:lang w:val="fr-FR"/>
        </w:rPr>
      </w:pPr>
      <w:r>
        <w:rPr>
          <w:color w:val="000000"/>
          <w:lang w:val="fr-FR"/>
        </w:rPr>
        <w:t>Le candidat renonce au bénéfice de l'avance (cocher la case correspondante) :</w:t>
      </w:r>
    </w:p>
    <w:p w14:paraId="02AFEF12" w14:textId="77777777" w:rsidR="002E4548" w:rsidRDefault="002E454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E4548" w14:paraId="02AFEF16" w14:textId="77777777">
        <w:trPr>
          <w:trHeight w:val="202"/>
        </w:trPr>
        <w:tc>
          <w:tcPr>
            <w:tcW w:w="240" w:type="dxa"/>
            <w:tcMar>
              <w:top w:w="0" w:type="dxa"/>
              <w:left w:w="0" w:type="dxa"/>
              <w:bottom w:w="0" w:type="dxa"/>
              <w:right w:w="0" w:type="dxa"/>
            </w:tcMar>
          </w:tcPr>
          <w:p w14:paraId="02AFEF13" w14:textId="77777777" w:rsidR="002E4548" w:rsidRDefault="00000000">
            <w:pPr>
              <w:rPr>
                <w:sz w:val="2"/>
              </w:rPr>
            </w:pPr>
            <w:r>
              <w:pict w14:anchorId="02AFF05E">
                <v:shape id="_x0000_i1044" type="#_x0000_t75" style="width:12.05pt;height:12.05pt">
                  <v:imagedata r:id="rId19" o:title=""/>
                </v:shape>
              </w:pict>
            </w:r>
          </w:p>
        </w:tc>
        <w:tc>
          <w:tcPr>
            <w:tcW w:w="200" w:type="dxa"/>
            <w:tcMar>
              <w:top w:w="0" w:type="dxa"/>
              <w:left w:w="0" w:type="dxa"/>
              <w:bottom w:w="0" w:type="dxa"/>
              <w:right w:w="0" w:type="dxa"/>
            </w:tcMar>
          </w:tcPr>
          <w:p w14:paraId="02AFEF14" w14:textId="77777777" w:rsidR="002E4548" w:rsidRDefault="002E4548">
            <w:pPr>
              <w:rPr>
                <w:sz w:val="2"/>
              </w:rPr>
            </w:pPr>
          </w:p>
        </w:tc>
        <w:tc>
          <w:tcPr>
            <w:tcW w:w="9180" w:type="dxa"/>
            <w:tcMar>
              <w:top w:w="0" w:type="dxa"/>
              <w:left w:w="0" w:type="dxa"/>
              <w:bottom w:w="0" w:type="dxa"/>
              <w:right w:w="0" w:type="dxa"/>
            </w:tcMar>
          </w:tcPr>
          <w:p w14:paraId="02AFEF15" w14:textId="77777777" w:rsidR="002E4548" w:rsidRDefault="006A2823">
            <w:pPr>
              <w:pStyle w:val="ParagrapheIndent1"/>
              <w:jc w:val="both"/>
              <w:rPr>
                <w:color w:val="000000"/>
                <w:lang w:val="fr-FR"/>
              </w:rPr>
            </w:pPr>
            <w:r>
              <w:rPr>
                <w:color w:val="000000"/>
                <w:lang w:val="fr-FR"/>
              </w:rPr>
              <w:t>NON</w:t>
            </w:r>
          </w:p>
        </w:tc>
      </w:tr>
    </w:tbl>
    <w:p w14:paraId="02AFEF17" w14:textId="77777777" w:rsidR="002E4548" w:rsidRDefault="006A282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4548" w14:paraId="02AFEF1B" w14:textId="77777777">
        <w:trPr>
          <w:trHeight w:val="202"/>
        </w:trPr>
        <w:tc>
          <w:tcPr>
            <w:tcW w:w="240" w:type="dxa"/>
            <w:tcMar>
              <w:top w:w="0" w:type="dxa"/>
              <w:left w:w="0" w:type="dxa"/>
              <w:bottom w:w="0" w:type="dxa"/>
              <w:right w:w="0" w:type="dxa"/>
            </w:tcMar>
          </w:tcPr>
          <w:p w14:paraId="02AFEF18" w14:textId="77777777" w:rsidR="002E4548" w:rsidRDefault="00000000">
            <w:pPr>
              <w:rPr>
                <w:sz w:val="2"/>
              </w:rPr>
            </w:pPr>
            <w:r>
              <w:pict w14:anchorId="02AFF05F">
                <v:shape id="_x0000_i1045" type="#_x0000_t75" style="width:12.05pt;height:12.05pt">
                  <v:imagedata r:id="rId19" o:title=""/>
                </v:shape>
              </w:pict>
            </w:r>
          </w:p>
        </w:tc>
        <w:tc>
          <w:tcPr>
            <w:tcW w:w="200" w:type="dxa"/>
            <w:tcMar>
              <w:top w:w="0" w:type="dxa"/>
              <w:left w:w="0" w:type="dxa"/>
              <w:bottom w:w="0" w:type="dxa"/>
              <w:right w:w="0" w:type="dxa"/>
            </w:tcMar>
          </w:tcPr>
          <w:p w14:paraId="02AFEF19" w14:textId="77777777" w:rsidR="002E4548" w:rsidRDefault="002E4548">
            <w:pPr>
              <w:rPr>
                <w:sz w:val="2"/>
              </w:rPr>
            </w:pPr>
          </w:p>
        </w:tc>
        <w:tc>
          <w:tcPr>
            <w:tcW w:w="9180" w:type="dxa"/>
            <w:tcMar>
              <w:top w:w="0" w:type="dxa"/>
              <w:left w:w="0" w:type="dxa"/>
              <w:bottom w:w="0" w:type="dxa"/>
              <w:right w:w="0" w:type="dxa"/>
            </w:tcMar>
          </w:tcPr>
          <w:p w14:paraId="02AFEF1A" w14:textId="77777777" w:rsidR="002E4548" w:rsidRDefault="006A2823">
            <w:pPr>
              <w:pStyle w:val="ParagrapheIndent1"/>
              <w:jc w:val="both"/>
              <w:rPr>
                <w:color w:val="000000"/>
                <w:lang w:val="fr-FR"/>
              </w:rPr>
            </w:pPr>
            <w:r>
              <w:rPr>
                <w:color w:val="000000"/>
                <w:lang w:val="fr-FR"/>
              </w:rPr>
              <w:t>OUI</w:t>
            </w:r>
          </w:p>
        </w:tc>
      </w:tr>
    </w:tbl>
    <w:p w14:paraId="37CD4046" w14:textId="77777777" w:rsidR="002152F4" w:rsidRDefault="006A2823">
      <w:pPr>
        <w:pStyle w:val="ParagrapheIndent1"/>
        <w:spacing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0308368D" w14:textId="77777777" w:rsidR="002152F4" w:rsidRDefault="002152F4">
      <w:pPr>
        <w:pStyle w:val="ParagrapheIndent1"/>
        <w:spacing w:line="232" w:lineRule="exact"/>
        <w:jc w:val="both"/>
        <w:rPr>
          <w:color w:val="000000"/>
          <w:lang w:val="fr-FR"/>
        </w:rPr>
      </w:pPr>
    </w:p>
    <w:p w14:paraId="02AFEF1D" w14:textId="43713EA2" w:rsidR="002E4548" w:rsidRDefault="002152F4">
      <w:pPr>
        <w:pStyle w:val="Titre1"/>
        <w:shd w:val="clear" w:color="0F3250" w:fill="0F3250"/>
        <w:rPr>
          <w:rFonts w:ascii="Trebuchet MS" w:eastAsia="Trebuchet MS" w:hAnsi="Trebuchet MS" w:cs="Trebuchet MS"/>
          <w:color w:val="FFFFFF"/>
          <w:sz w:val="28"/>
          <w:lang w:val="fr-FR"/>
        </w:rPr>
      </w:pPr>
      <w:bookmarkStart w:id="21" w:name="ArtL1_AE-3-A11"/>
      <w:bookmarkStart w:id="22" w:name="_Toc213684242"/>
      <w:bookmarkEnd w:id="21"/>
      <w:r>
        <w:rPr>
          <w:rFonts w:ascii="Trebuchet MS" w:eastAsia="Trebuchet MS" w:hAnsi="Trebuchet MS" w:cs="Trebuchet MS"/>
          <w:color w:val="FFFFFF"/>
          <w:sz w:val="28"/>
          <w:lang w:val="fr-FR"/>
        </w:rPr>
        <w:t>8</w:t>
      </w:r>
      <w:r w:rsidR="006A2823">
        <w:rPr>
          <w:rFonts w:ascii="Trebuchet MS" w:eastAsia="Trebuchet MS" w:hAnsi="Trebuchet MS" w:cs="Trebuchet MS"/>
          <w:color w:val="FFFFFF"/>
          <w:sz w:val="28"/>
          <w:lang w:val="fr-FR"/>
        </w:rPr>
        <w:t xml:space="preserve"> - Nomenclature(s)</w:t>
      </w:r>
      <w:bookmarkEnd w:id="22"/>
    </w:p>
    <w:p w14:paraId="02AFEF1E" w14:textId="77777777" w:rsidR="002E4548" w:rsidRPr="00FC4BB5" w:rsidRDefault="006A2823">
      <w:pPr>
        <w:spacing w:line="60" w:lineRule="exact"/>
        <w:rPr>
          <w:sz w:val="6"/>
          <w:lang w:val="fr-FR"/>
        </w:rPr>
      </w:pPr>
      <w:r w:rsidRPr="00FC4BB5">
        <w:rPr>
          <w:lang w:val="fr-FR"/>
        </w:rPr>
        <w:t xml:space="preserve"> </w:t>
      </w:r>
    </w:p>
    <w:p w14:paraId="02AFEF1F" w14:textId="77777777" w:rsidR="002E4548" w:rsidRDefault="006A2823">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2AFEF20" w14:textId="77777777" w:rsidR="002E4548" w:rsidRDefault="002E454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E4548" w14:paraId="02AFEF2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EF21" w14:textId="77777777" w:rsidR="002E4548" w:rsidRDefault="006A282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EF22" w14:textId="77777777" w:rsidR="002E4548" w:rsidRDefault="006A282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E4548" w:rsidRPr="00FC4BB5" w14:paraId="02AFEF2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24"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45213150-9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25"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d'immeubles de bureaux</w:t>
            </w:r>
          </w:p>
        </w:tc>
      </w:tr>
      <w:tr w:rsidR="002E4548" w14:paraId="02AFEF2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27"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44115800-7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28"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Aménagements intérieurs de bâtiment</w:t>
            </w:r>
          </w:p>
        </w:tc>
      </w:tr>
    </w:tbl>
    <w:p w14:paraId="02AFEF2A" w14:textId="77777777" w:rsidR="002E4548" w:rsidRDefault="006A2823">
      <w:pPr>
        <w:spacing w:line="220" w:lineRule="exact"/>
        <w:rPr>
          <w:sz w:val="22"/>
        </w:rPr>
      </w:pPr>
      <w:r>
        <w:t xml:space="preserve"> </w:t>
      </w:r>
    </w:p>
    <w:tbl>
      <w:tblPr>
        <w:tblW w:w="0" w:type="auto"/>
        <w:tblLayout w:type="fixed"/>
        <w:tblLook w:val="04A0" w:firstRow="1" w:lastRow="0" w:firstColumn="1" w:lastColumn="0" w:noHBand="0" w:noVBand="1"/>
      </w:tblPr>
      <w:tblGrid>
        <w:gridCol w:w="900"/>
        <w:gridCol w:w="1800"/>
        <w:gridCol w:w="6900"/>
      </w:tblGrid>
      <w:tr w:rsidR="002E4548" w14:paraId="02AFEF2E"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EF2B" w14:textId="77777777" w:rsidR="002E4548" w:rsidRDefault="006A282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EF2C" w14:textId="77777777" w:rsidR="002E4548" w:rsidRDefault="006A282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EF2D" w14:textId="77777777" w:rsidR="002E4548" w:rsidRDefault="006A282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E4548" w14:paraId="02AFEF3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2F"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0"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1"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tr>
      <w:tr w:rsidR="002E4548" w14:paraId="02AFEF3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3"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4"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44112200-0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5"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Revêtements de sol</w:t>
            </w:r>
          </w:p>
        </w:tc>
      </w:tr>
      <w:tr w:rsidR="002E4548" w14:paraId="02AFEF3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7"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8"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45442100-8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9"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peinture</w:t>
            </w:r>
          </w:p>
        </w:tc>
      </w:tr>
      <w:tr w:rsidR="002E4548" w:rsidRPr="00FC4BB5" w14:paraId="02AFEF3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B"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C" w14:textId="77777777" w:rsidR="002E4548" w:rsidRDefault="006A282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39141000-2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3D" w14:textId="77777777" w:rsidR="002E4548" w:rsidRDefault="006A282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et agencement de cuisine</w:t>
            </w:r>
          </w:p>
        </w:tc>
      </w:tr>
    </w:tbl>
    <w:p w14:paraId="02AFEF3F" w14:textId="77777777" w:rsidR="002E4548" w:rsidRPr="00FC4BB5" w:rsidRDefault="006A2823">
      <w:pPr>
        <w:spacing w:after="220" w:line="240" w:lineRule="exact"/>
        <w:rPr>
          <w:lang w:val="fr-FR"/>
        </w:rPr>
      </w:pPr>
      <w:r w:rsidRPr="00FC4BB5">
        <w:rPr>
          <w:lang w:val="fr-FR"/>
        </w:rPr>
        <w:t xml:space="preserve"> </w:t>
      </w:r>
    </w:p>
    <w:p w14:paraId="02AFEF40" w14:textId="5C032436" w:rsidR="002E4548" w:rsidRDefault="002152F4">
      <w:pPr>
        <w:pStyle w:val="Titre1"/>
        <w:shd w:val="clear" w:color="0F3250" w:fill="0F3250"/>
        <w:rPr>
          <w:rFonts w:ascii="Trebuchet MS" w:eastAsia="Trebuchet MS" w:hAnsi="Trebuchet MS" w:cs="Trebuchet MS"/>
          <w:color w:val="FFFFFF"/>
          <w:sz w:val="28"/>
          <w:lang w:val="fr-FR"/>
        </w:rPr>
      </w:pPr>
      <w:bookmarkStart w:id="23" w:name="ArtL1_AE-3-A14"/>
      <w:bookmarkStart w:id="24" w:name="_Toc213684243"/>
      <w:bookmarkEnd w:id="23"/>
      <w:r>
        <w:rPr>
          <w:rFonts w:ascii="Trebuchet MS" w:eastAsia="Trebuchet MS" w:hAnsi="Trebuchet MS" w:cs="Trebuchet MS"/>
          <w:color w:val="FFFFFF"/>
          <w:sz w:val="28"/>
          <w:lang w:val="fr-FR"/>
        </w:rPr>
        <w:t>9</w:t>
      </w:r>
      <w:r w:rsidR="006A2823">
        <w:rPr>
          <w:rFonts w:ascii="Trebuchet MS" w:eastAsia="Trebuchet MS" w:hAnsi="Trebuchet MS" w:cs="Trebuchet MS"/>
          <w:color w:val="FFFFFF"/>
          <w:sz w:val="28"/>
          <w:lang w:val="fr-FR"/>
        </w:rPr>
        <w:t xml:space="preserve"> - Signature</w:t>
      </w:r>
      <w:bookmarkEnd w:id="24"/>
    </w:p>
    <w:p w14:paraId="02AFEF41" w14:textId="77777777" w:rsidR="002E4548" w:rsidRPr="00FC4BB5" w:rsidRDefault="006A2823">
      <w:pPr>
        <w:spacing w:line="60" w:lineRule="exact"/>
        <w:rPr>
          <w:sz w:val="6"/>
          <w:lang w:val="fr-FR"/>
        </w:rPr>
      </w:pPr>
      <w:r w:rsidRPr="00FC4BB5">
        <w:rPr>
          <w:lang w:val="fr-FR"/>
        </w:rPr>
        <w:t xml:space="preserve"> </w:t>
      </w:r>
    </w:p>
    <w:p w14:paraId="02AFEF42" w14:textId="77777777" w:rsidR="002E4548" w:rsidRDefault="002E4548">
      <w:pPr>
        <w:pStyle w:val="ParagrapheIndent1"/>
        <w:spacing w:line="232" w:lineRule="exact"/>
        <w:jc w:val="both"/>
        <w:rPr>
          <w:color w:val="000000"/>
          <w:lang w:val="fr-FR"/>
        </w:rPr>
      </w:pPr>
    </w:p>
    <w:p w14:paraId="02AFEF43" w14:textId="77777777" w:rsidR="002E4548" w:rsidRDefault="006A2823">
      <w:pPr>
        <w:pStyle w:val="ParagrapheIndent1"/>
        <w:spacing w:line="232" w:lineRule="exact"/>
        <w:jc w:val="both"/>
        <w:rPr>
          <w:color w:val="000000"/>
          <w:lang w:val="fr-FR"/>
        </w:rPr>
      </w:pPr>
      <w:r>
        <w:rPr>
          <w:b/>
          <w:color w:val="000000"/>
          <w:u w:val="single"/>
          <w:lang w:val="fr-FR"/>
        </w:rPr>
        <w:t>ENGAGEMENT DU CANDIDAT</w:t>
      </w:r>
    </w:p>
    <w:p w14:paraId="02AFEF44" w14:textId="77777777" w:rsidR="002E4548" w:rsidRDefault="002E4548">
      <w:pPr>
        <w:pStyle w:val="ParagrapheIndent1"/>
        <w:spacing w:line="232" w:lineRule="exact"/>
        <w:jc w:val="both"/>
        <w:rPr>
          <w:color w:val="000000"/>
          <w:lang w:val="fr-FR"/>
        </w:rPr>
      </w:pPr>
    </w:p>
    <w:p w14:paraId="02AFEF45" w14:textId="77777777" w:rsidR="002E4548" w:rsidRDefault="006A2823">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2AFEF46" w14:textId="77777777" w:rsidR="002E4548" w:rsidRDefault="002E4548">
      <w:pPr>
        <w:pStyle w:val="ParagrapheIndent1"/>
        <w:spacing w:line="232" w:lineRule="exact"/>
        <w:jc w:val="both"/>
        <w:rPr>
          <w:color w:val="000000"/>
          <w:lang w:val="fr-FR"/>
        </w:rPr>
      </w:pPr>
    </w:p>
    <w:p w14:paraId="02AFEF47" w14:textId="77777777" w:rsidR="002E4548" w:rsidRDefault="006A2823">
      <w:pPr>
        <w:pStyle w:val="ParagrapheIndent1"/>
        <w:spacing w:line="232" w:lineRule="exact"/>
        <w:jc w:val="both"/>
        <w:rPr>
          <w:color w:val="000000"/>
          <w:lang w:val="fr-FR"/>
        </w:rPr>
      </w:pPr>
      <w:r>
        <w:rPr>
          <w:color w:val="000000"/>
          <w:lang w:val="fr-FR"/>
        </w:rPr>
        <w:t>(Ne pas compléter dans le cas d'un dépôt signé électroniquement)</w:t>
      </w:r>
    </w:p>
    <w:p w14:paraId="02AFEF48" w14:textId="77777777" w:rsidR="002E4548" w:rsidRDefault="002E4548">
      <w:pPr>
        <w:pStyle w:val="ParagrapheIndent1"/>
        <w:spacing w:line="232" w:lineRule="exact"/>
        <w:jc w:val="both"/>
        <w:rPr>
          <w:color w:val="000000"/>
          <w:lang w:val="fr-FR"/>
        </w:rPr>
      </w:pPr>
    </w:p>
    <w:p w14:paraId="02AFEF49" w14:textId="77777777" w:rsidR="002E4548" w:rsidRDefault="006A2823">
      <w:pPr>
        <w:pStyle w:val="ParagrapheIndent1"/>
        <w:spacing w:line="232" w:lineRule="exact"/>
        <w:jc w:val="both"/>
        <w:rPr>
          <w:color w:val="000000"/>
          <w:lang w:val="fr-FR"/>
        </w:rPr>
      </w:pPr>
      <w:r>
        <w:rPr>
          <w:color w:val="000000"/>
          <w:lang w:val="fr-FR"/>
        </w:rPr>
        <w:t>Fait en un seul original</w:t>
      </w:r>
    </w:p>
    <w:p w14:paraId="02AFEF4A" w14:textId="77777777" w:rsidR="002E4548" w:rsidRDefault="006A2823">
      <w:pPr>
        <w:pStyle w:val="style1010"/>
        <w:spacing w:line="232" w:lineRule="exact"/>
        <w:ind w:right="20"/>
        <w:jc w:val="center"/>
        <w:rPr>
          <w:color w:val="000000"/>
          <w:lang w:val="fr-FR"/>
        </w:rPr>
      </w:pPr>
      <w:r>
        <w:rPr>
          <w:color w:val="000000"/>
          <w:lang w:val="fr-FR"/>
        </w:rPr>
        <w:t>A .............................................</w:t>
      </w:r>
    </w:p>
    <w:p w14:paraId="02AFEF4B" w14:textId="77777777" w:rsidR="002E4548" w:rsidRDefault="006A2823">
      <w:pPr>
        <w:pStyle w:val="style1010"/>
        <w:spacing w:line="232" w:lineRule="exact"/>
        <w:ind w:right="20"/>
        <w:jc w:val="center"/>
        <w:rPr>
          <w:color w:val="000000"/>
          <w:lang w:val="fr-FR"/>
        </w:rPr>
      </w:pPr>
      <w:r>
        <w:rPr>
          <w:color w:val="000000"/>
          <w:lang w:val="fr-FR"/>
        </w:rPr>
        <w:t>Le .............................................</w:t>
      </w:r>
    </w:p>
    <w:p w14:paraId="02AFEF4C" w14:textId="77777777" w:rsidR="002E4548" w:rsidRDefault="002E4548">
      <w:pPr>
        <w:pStyle w:val="style1010"/>
        <w:spacing w:line="232" w:lineRule="exact"/>
        <w:ind w:right="20"/>
        <w:jc w:val="center"/>
        <w:rPr>
          <w:color w:val="000000"/>
          <w:lang w:val="fr-FR"/>
        </w:rPr>
      </w:pPr>
    </w:p>
    <w:p w14:paraId="02AFEF4D" w14:textId="77777777" w:rsidR="002E4548" w:rsidRDefault="006A2823">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2AFEF4E" w14:textId="77777777" w:rsidR="002E4548" w:rsidRDefault="002E4548">
      <w:pPr>
        <w:pStyle w:val="style1010"/>
        <w:spacing w:line="232" w:lineRule="exact"/>
        <w:ind w:right="20"/>
        <w:jc w:val="center"/>
        <w:rPr>
          <w:color w:val="000000"/>
          <w:lang w:val="fr-FR"/>
        </w:rPr>
      </w:pPr>
    </w:p>
    <w:p w14:paraId="02AFEF4F" w14:textId="77777777" w:rsidR="002E4548" w:rsidRDefault="002E4548">
      <w:pPr>
        <w:pStyle w:val="style1010"/>
        <w:spacing w:line="232" w:lineRule="exact"/>
        <w:ind w:right="20"/>
        <w:jc w:val="center"/>
        <w:rPr>
          <w:color w:val="000000"/>
          <w:lang w:val="fr-FR"/>
        </w:rPr>
      </w:pPr>
    </w:p>
    <w:p w14:paraId="02AFEF50" w14:textId="77777777" w:rsidR="002E4548" w:rsidRDefault="002E4548">
      <w:pPr>
        <w:pStyle w:val="style1010"/>
        <w:spacing w:line="232" w:lineRule="exact"/>
        <w:ind w:right="20"/>
        <w:jc w:val="center"/>
        <w:rPr>
          <w:color w:val="000000"/>
          <w:lang w:val="fr-FR"/>
        </w:rPr>
      </w:pPr>
    </w:p>
    <w:p w14:paraId="02AFEF51" w14:textId="7F911603" w:rsidR="002E4548" w:rsidRDefault="002152F4">
      <w:pPr>
        <w:pStyle w:val="style1010"/>
        <w:spacing w:line="232" w:lineRule="exact"/>
        <w:ind w:right="20"/>
        <w:jc w:val="center"/>
        <w:rPr>
          <w:color w:val="000000"/>
          <w:lang w:val="fr-FR"/>
        </w:rPr>
      </w:pPr>
      <w:r>
        <w:rPr>
          <w:color w:val="000000"/>
          <w:lang w:val="fr-FR"/>
        </w:rPr>
        <w:br w:type="page"/>
      </w:r>
    </w:p>
    <w:p w14:paraId="02AFEF52" w14:textId="77777777" w:rsidR="002E4548" w:rsidRDefault="002E4548">
      <w:pPr>
        <w:pStyle w:val="style1010"/>
        <w:spacing w:line="232" w:lineRule="exact"/>
        <w:ind w:right="20"/>
        <w:jc w:val="center"/>
        <w:rPr>
          <w:color w:val="000000"/>
          <w:lang w:val="fr-FR"/>
        </w:rPr>
      </w:pPr>
    </w:p>
    <w:p w14:paraId="02AFEF53" w14:textId="77777777" w:rsidR="002E4548" w:rsidRDefault="002E4548">
      <w:pPr>
        <w:pStyle w:val="style1010"/>
        <w:spacing w:after="240" w:line="232" w:lineRule="exact"/>
        <w:ind w:right="20"/>
        <w:jc w:val="center"/>
        <w:rPr>
          <w:color w:val="000000"/>
          <w:lang w:val="fr-FR"/>
        </w:rPr>
      </w:pPr>
    </w:p>
    <w:p w14:paraId="02AFEF54" w14:textId="442D10C2" w:rsidR="002E4548" w:rsidRDefault="006A2823">
      <w:pPr>
        <w:pStyle w:val="ParagrapheIndent1"/>
        <w:spacing w:after="240"/>
        <w:jc w:val="both"/>
        <w:rPr>
          <w:b/>
          <w:color w:val="000000"/>
          <w:u w:val="single"/>
          <w:lang w:val="fr-FR"/>
        </w:rPr>
      </w:pPr>
      <w:r>
        <w:rPr>
          <w:b/>
          <w:color w:val="000000"/>
          <w:u w:val="single"/>
          <w:lang w:val="fr-FR"/>
        </w:rPr>
        <w:t>ACCEPTATION DE L'OFFRE PAR LE POUVOIR ADJUDICATEUR</w:t>
      </w:r>
      <w:r w:rsidR="00EF7A7F">
        <w:rPr>
          <w:b/>
          <w:color w:val="000000"/>
          <w:u w:val="single"/>
          <w:lang w:val="fr-FR"/>
        </w:rPr>
        <w:t> :</w:t>
      </w:r>
    </w:p>
    <w:p w14:paraId="6D70B95D" w14:textId="77777777" w:rsidR="00EF7A7F" w:rsidRPr="00EF7A7F" w:rsidRDefault="00EF7A7F" w:rsidP="00EF7A7F">
      <w:pPr>
        <w:rPr>
          <w:lang w:val="fr-FR"/>
        </w:rPr>
      </w:pPr>
    </w:p>
    <w:p w14:paraId="02AFEFA2" w14:textId="77777777" w:rsidR="002E4548" w:rsidRDefault="006A2823">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10773" w:type="dxa"/>
        <w:tblInd w:w="-564" w:type="dxa"/>
        <w:tblLayout w:type="fixed"/>
        <w:tblLook w:val="04A0" w:firstRow="1" w:lastRow="0" w:firstColumn="1" w:lastColumn="0" w:noHBand="0" w:noVBand="1"/>
      </w:tblPr>
      <w:tblGrid>
        <w:gridCol w:w="851"/>
        <w:gridCol w:w="850"/>
        <w:gridCol w:w="5529"/>
        <w:gridCol w:w="1701"/>
        <w:gridCol w:w="1842"/>
      </w:tblGrid>
      <w:tr w:rsidR="004D4E0E" w14:paraId="02AFEFA9" w14:textId="77777777" w:rsidTr="004D4E0E">
        <w:trPr>
          <w:trHeight w:val="292"/>
        </w:trPr>
        <w:tc>
          <w:tcPr>
            <w:tcW w:w="85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2AFEFA4" w14:textId="77777777"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8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7D0716E" w14:textId="77777777"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p w14:paraId="02AFEFA5" w14:textId="1AC230B4"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DPGF</w:t>
            </w:r>
          </w:p>
        </w:tc>
        <w:tc>
          <w:tcPr>
            <w:tcW w:w="552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2AFEFA6" w14:textId="77777777"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7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2AFEFA7" w14:textId="77777777"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8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2AFEFA8" w14:textId="77777777" w:rsidR="004D4E0E" w:rsidRDefault="004D4E0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4D4E0E" w14:paraId="02AFEFB1" w14:textId="77777777" w:rsidTr="004D4E0E">
        <w:trPr>
          <w:trHeight w:val="598"/>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AB" w14:textId="77777777" w:rsidR="004D4E0E" w:rsidRDefault="004D4E0E" w:rsidP="004D4E0E">
            <w:pPr>
              <w:spacing w:line="120" w:lineRule="exact"/>
              <w:rPr>
                <w:sz w:val="12"/>
              </w:rPr>
            </w:pPr>
          </w:p>
          <w:p w14:paraId="02AFEFAC" w14:textId="77777777" w:rsidR="004D4E0E" w:rsidRDefault="00000000" w:rsidP="004D4E0E">
            <w:pPr>
              <w:ind w:left="320"/>
              <w:rPr>
                <w:sz w:val="2"/>
              </w:rPr>
            </w:pPr>
            <w:r>
              <w:pict w14:anchorId="02AFF065">
                <v:shape id="_x0000_i1046" type="#_x0000_t75" style="width:10pt;height:10pt">
                  <v:imagedata r:id="rId19" o:title=""/>
                </v:shape>
              </w:pict>
            </w:r>
          </w:p>
        </w:tc>
        <w:tc>
          <w:tcPr>
            <w:tcW w:w="8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4C3E0" w14:textId="77777777"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03.04.</w:t>
            </w:r>
          </w:p>
          <w:p w14:paraId="02AFEFAD" w14:textId="26D31BF8"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01.01</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50D183" w14:textId="77777777" w:rsidR="004D4E0E" w:rsidRDefault="004D4E0E" w:rsidP="004D4E0E">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RDC</w:t>
            </w:r>
            <w:r>
              <w:rPr>
                <w:rFonts w:ascii="Trebuchet MS" w:eastAsia="Trebuchet MS" w:hAnsi="Trebuchet MS" w:cs="Trebuchet MS"/>
                <w:color w:val="000000"/>
                <w:sz w:val="20"/>
                <w:lang w:val="fr-FR"/>
              </w:rPr>
              <w:t> :</w:t>
            </w:r>
          </w:p>
          <w:p w14:paraId="02AFEFAE" w14:textId="568256F8" w:rsidR="004D4E0E" w:rsidRDefault="004D4E0E" w:rsidP="004D4E0E">
            <w:pPr>
              <w:spacing w:before="80" w:after="20"/>
              <w:ind w:left="80" w:right="80"/>
              <w:rPr>
                <w:rFonts w:ascii="Trebuchet MS" w:eastAsia="Trebuchet MS" w:hAnsi="Trebuchet MS" w:cs="Trebuchet MS"/>
                <w:color w:val="000000"/>
                <w:sz w:val="20"/>
                <w:lang w:val="fr-FR"/>
              </w:rPr>
            </w:pPr>
            <w:r w:rsidRPr="000B7810">
              <w:rPr>
                <w:rFonts w:ascii="Trebuchet MS" w:eastAsia="Trebuchet MS" w:hAnsi="Trebuchet MS" w:cs="Trebuchet MS"/>
                <w:color w:val="000000"/>
                <w:sz w:val="20"/>
                <w:lang w:val="fr-FR"/>
              </w:rPr>
              <w:t>Plafonds : support béton pour une finition velours mat toutes surfaces concernées par la peinture intérieure. Concerne la salle de pause et les salles de réunions, le reste bénéficiant de faux plafonds démontables.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AF" w14:textId="3B4D60B8"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c>
          <w:tcPr>
            <w:tcW w:w="1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B0" w14:textId="452BCD87"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r>
      <w:tr w:rsidR="004D4E0E" w14:paraId="02AFEFB9" w14:textId="77777777" w:rsidTr="004D4E0E">
        <w:trPr>
          <w:trHeight w:val="598"/>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B3" w14:textId="77777777" w:rsidR="004D4E0E" w:rsidRDefault="004D4E0E" w:rsidP="004D4E0E">
            <w:pPr>
              <w:spacing w:line="120" w:lineRule="exact"/>
              <w:rPr>
                <w:sz w:val="12"/>
              </w:rPr>
            </w:pPr>
          </w:p>
          <w:p w14:paraId="02AFEFB4" w14:textId="77777777" w:rsidR="004D4E0E" w:rsidRDefault="00000000" w:rsidP="004D4E0E">
            <w:pPr>
              <w:ind w:left="320"/>
              <w:rPr>
                <w:sz w:val="2"/>
              </w:rPr>
            </w:pPr>
            <w:r>
              <w:pict w14:anchorId="02AFF066">
                <v:shape id="_x0000_i1047" type="#_x0000_t75" style="width:10pt;height:10pt">
                  <v:imagedata r:id="rId19" o:title=""/>
                </v:shape>
              </w:pict>
            </w:r>
          </w:p>
        </w:tc>
        <w:tc>
          <w:tcPr>
            <w:tcW w:w="8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07982" w14:textId="77777777"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03.04.</w:t>
            </w:r>
          </w:p>
          <w:p w14:paraId="02AFEFB5" w14:textId="623B267D"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01.02</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ABB6FF" w14:textId="77777777" w:rsidR="004D4E0E" w:rsidRDefault="004D4E0E" w:rsidP="004D4E0E">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w:t>
            </w:r>
            <w:r>
              <w:rPr>
                <w:rFonts w:ascii="Trebuchet MS" w:eastAsia="Trebuchet MS" w:hAnsi="Trebuchet MS" w:cs="Trebuchet MS"/>
                <w:b/>
                <w:bCs/>
                <w:color w:val="000000"/>
                <w:sz w:val="20"/>
                <w:lang w:val="fr-FR"/>
              </w:rPr>
              <w:t>+1</w:t>
            </w:r>
            <w:r>
              <w:rPr>
                <w:rFonts w:ascii="Trebuchet MS" w:eastAsia="Trebuchet MS" w:hAnsi="Trebuchet MS" w:cs="Trebuchet MS"/>
                <w:color w:val="000000"/>
                <w:sz w:val="20"/>
                <w:lang w:val="fr-FR"/>
              </w:rPr>
              <w:t> :</w:t>
            </w:r>
          </w:p>
          <w:p w14:paraId="02AFEFB6" w14:textId="34984D59" w:rsidR="004D4E0E" w:rsidRDefault="004D4E0E" w:rsidP="004D4E0E">
            <w:pPr>
              <w:spacing w:before="80" w:after="20"/>
              <w:ind w:left="80" w:right="80"/>
              <w:rPr>
                <w:rFonts w:ascii="Trebuchet MS" w:eastAsia="Trebuchet MS" w:hAnsi="Trebuchet MS" w:cs="Trebuchet MS"/>
                <w:color w:val="000000"/>
                <w:sz w:val="20"/>
                <w:lang w:val="fr-FR"/>
              </w:rPr>
            </w:pPr>
            <w:r w:rsidRPr="003740A6">
              <w:rPr>
                <w:rFonts w:ascii="Trebuchet MS" w:eastAsia="Trebuchet MS" w:hAnsi="Trebuchet MS" w:cs="Trebuchet MS"/>
                <w:color w:val="000000"/>
                <w:sz w:val="20"/>
                <w:lang w:val="fr-FR"/>
              </w:rPr>
              <w:t>Plafonds : support béton pour une finition velours mat toutes surfaces concernées par la peinture intérieure. Concerne totalité des locaux hors circulations, escaliers et sanitaires.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B7" w14:textId="03FC677E"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c>
          <w:tcPr>
            <w:tcW w:w="1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B8" w14:textId="75AC4287"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r>
      <w:tr w:rsidR="004D4E0E" w14:paraId="02AFEFC1" w14:textId="77777777" w:rsidTr="004D4E0E">
        <w:trPr>
          <w:trHeight w:val="598"/>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EFBB" w14:textId="77777777" w:rsidR="004D4E0E" w:rsidRDefault="004D4E0E" w:rsidP="004D4E0E">
            <w:pPr>
              <w:spacing w:line="120" w:lineRule="exact"/>
              <w:rPr>
                <w:sz w:val="12"/>
              </w:rPr>
            </w:pPr>
          </w:p>
          <w:p w14:paraId="02AFEFBC" w14:textId="77777777" w:rsidR="004D4E0E" w:rsidRDefault="00000000" w:rsidP="004D4E0E">
            <w:pPr>
              <w:ind w:left="320"/>
              <w:rPr>
                <w:sz w:val="2"/>
              </w:rPr>
            </w:pPr>
            <w:r>
              <w:pict w14:anchorId="02AFF067">
                <v:shape id="_x0000_i1048" type="#_x0000_t75" style="width:10pt;height:10pt">
                  <v:imagedata r:id="rId19" o:title=""/>
                </v:shape>
              </w:pict>
            </w:r>
          </w:p>
        </w:tc>
        <w:tc>
          <w:tcPr>
            <w:tcW w:w="8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993A6" w14:textId="77777777"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03.04.</w:t>
            </w:r>
          </w:p>
          <w:p w14:paraId="02AFEFBD" w14:textId="4E821983" w:rsidR="004D4E0E" w:rsidRDefault="004D4E0E" w:rsidP="004D4E0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01.03</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A034C7" w14:textId="77777777" w:rsidR="004D4E0E" w:rsidRDefault="004D4E0E" w:rsidP="004D4E0E">
            <w:pPr>
              <w:spacing w:line="232" w:lineRule="exact"/>
              <w:ind w:left="80" w:right="80"/>
              <w:rPr>
                <w:rFonts w:ascii="Trebuchet MS" w:eastAsia="Trebuchet MS" w:hAnsi="Trebuchet MS" w:cs="Trebuchet MS"/>
                <w:color w:val="000000"/>
                <w:sz w:val="20"/>
                <w:lang w:val="fr-FR"/>
              </w:rPr>
            </w:pPr>
            <w:r w:rsidRPr="000B7810">
              <w:rPr>
                <w:rFonts w:ascii="Trebuchet MS" w:eastAsia="Trebuchet MS" w:hAnsi="Trebuchet MS" w:cs="Trebuchet MS"/>
                <w:b/>
                <w:bCs/>
                <w:color w:val="000000"/>
                <w:sz w:val="20"/>
                <w:lang w:val="fr-FR"/>
              </w:rPr>
              <w:t>Pour la totalité des pièces et circulations communes à R</w:t>
            </w:r>
            <w:r>
              <w:rPr>
                <w:rFonts w:ascii="Trebuchet MS" w:eastAsia="Trebuchet MS" w:hAnsi="Trebuchet MS" w:cs="Trebuchet MS"/>
                <w:b/>
                <w:bCs/>
                <w:color w:val="000000"/>
                <w:sz w:val="20"/>
                <w:lang w:val="fr-FR"/>
              </w:rPr>
              <w:t>+2 :</w:t>
            </w:r>
          </w:p>
          <w:p w14:paraId="02AFEFBE" w14:textId="30158FD5" w:rsidR="004D4E0E" w:rsidRDefault="004D4E0E" w:rsidP="004D4E0E">
            <w:pPr>
              <w:spacing w:before="80" w:after="20"/>
              <w:ind w:left="80" w:right="80"/>
              <w:rPr>
                <w:rFonts w:ascii="Trebuchet MS" w:eastAsia="Trebuchet MS" w:hAnsi="Trebuchet MS" w:cs="Trebuchet MS"/>
                <w:color w:val="000000"/>
                <w:sz w:val="20"/>
                <w:lang w:val="fr-FR"/>
              </w:rPr>
            </w:pPr>
            <w:r w:rsidRPr="005A043F">
              <w:rPr>
                <w:rFonts w:ascii="Trebuchet MS" w:eastAsia="Trebuchet MS" w:hAnsi="Trebuchet MS" w:cs="Trebuchet MS"/>
                <w:color w:val="000000"/>
                <w:sz w:val="20"/>
                <w:lang w:val="fr-FR"/>
              </w:rPr>
              <w:t>Plafonds : support béton pour une finition velours mat toutes surfaces concernées par la peinture intérieure. Concerne totalité des locaux hors circulations, escaliers et sanitaires.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BF" w14:textId="7C702A01"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c>
          <w:tcPr>
            <w:tcW w:w="1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AFEFC0" w14:textId="39A94AFB" w:rsidR="004D4E0E" w:rsidRDefault="004D4E0E" w:rsidP="004D4E0E">
            <w:pPr>
              <w:spacing w:before="340"/>
              <w:jc w:val="center"/>
              <w:rPr>
                <w:rFonts w:ascii="Trebuchet MS" w:eastAsia="Trebuchet MS" w:hAnsi="Trebuchet MS" w:cs="Trebuchet MS"/>
                <w:color w:val="000000"/>
                <w:sz w:val="20"/>
                <w:lang w:val="fr-FR"/>
              </w:rPr>
            </w:pPr>
            <w:r>
              <w:rPr>
                <w:rFonts w:ascii="Trebuchet MS" w:eastAsia="Trebuchet MS" w:hAnsi="Trebuchet MS" w:cs="Trebuchet MS"/>
                <w:b/>
                <w:bCs/>
                <w:color w:val="000000"/>
                <w:sz w:val="20"/>
                <w:lang w:val="fr-FR"/>
              </w:rPr>
              <w:t>…………………€</w:t>
            </w:r>
          </w:p>
        </w:tc>
      </w:tr>
    </w:tbl>
    <w:p w14:paraId="02AFEFC2" w14:textId="77777777" w:rsidR="002E4548" w:rsidRDefault="006A2823">
      <w:pPr>
        <w:spacing w:after="220" w:line="240" w:lineRule="exact"/>
      </w:pPr>
      <w:r>
        <w:t xml:space="preserve"> </w:t>
      </w:r>
    </w:p>
    <w:p w14:paraId="74262930" w14:textId="0A0E5DF4" w:rsidR="00EF7A7F" w:rsidRPr="00841E9B" w:rsidRDefault="00EF7A7F" w:rsidP="00EF7A7F">
      <w:pPr>
        <w:pStyle w:val="ParagrapheIndent1"/>
        <w:spacing w:line="232" w:lineRule="exact"/>
        <w:jc w:val="both"/>
        <w:rPr>
          <w:color w:val="000000"/>
          <w:lang w:val="fr-FR"/>
        </w:rPr>
      </w:pPr>
      <w:r w:rsidRPr="00841E9B">
        <w:rPr>
          <w:color w:val="000000"/>
          <w:lang w:val="fr-FR"/>
        </w:rPr>
        <w:t>Le montant global de l'offre acceptée par le pouvoir adjudicateur est porté à :</w:t>
      </w:r>
    </w:p>
    <w:p w14:paraId="77070999" w14:textId="77777777" w:rsidR="00EF7A7F" w:rsidRDefault="00EF7A7F" w:rsidP="00EF7A7F">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F7A7F" w14:paraId="2809FDAA" w14:textId="77777777" w:rsidTr="00BF0FE8">
        <w:trPr>
          <w:trHeight w:val="292"/>
        </w:trPr>
        <w:tc>
          <w:tcPr>
            <w:tcW w:w="2400" w:type="dxa"/>
            <w:tcMar>
              <w:top w:w="0" w:type="dxa"/>
              <w:left w:w="0" w:type="dxa"/>
              <w:bottom w:w="0" w:type="dxa"/>
              <w:right w:w="0" w:type="dxa"/>
            </w:tcMar>
          </w:tcPr>
          <w:p w14:paraId="640839D3"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A9F4E9C" w14:textId="77777777" w:rsidR="00EF7A7F" w:rsidRDefault="00EF7A7F" w:rsidP="00BF0FE8">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C979349" w14:textId="77777777" w:rsidR="00EF7A7F" w:rsidRDefault="00EF7A7F" w:rsidP="00BF0FE8">
            <w:pPr>
              <w:rPr>
                <w:sz w:val="2"/>
              </w:rPr>
            </w:pPr>
          </w:p>
        </w:tc>
        <w:tc>
          <w:tcPr>
            <w:tcW w:w="4760" w:type="dxa"/>
            <w:tcMar>
              <w:top w:w="0" w:type="dxa"/>
              <w:left w:w="0" w:type="dxa"/>
              <w:bottom w:w="0" w:type="dxa"/>
              <w:right w:w="0" w:type="dxa"/>
            </w:tcMar>
          </w:tcPr>
          <w:p w14:paraId="1DFA1E7B"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F7008B0"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F7A7F" w14:paraId="33961A1A" w14:textId="77777777" w:rsidTr="00BF0FE8">
        <w:trPr>
          <w:trHeight w:val="292"/>
        </w:trPr>
        <w:tc>
          <w:tcPr>
            <w:tcW w:w="2400" w:type="dxa"/>
            <w:tcMar>
              <w:top w:w="0" w:type="dxa"/>
              <w:left w:w="0" w:type="dxa"/>
              <w:bottom w:w="0" w:type="dxa"/>
              <w:right w:w="0" w:type="dxa"/>
            </w:tcMar>
          </w:tcPr>
          <w:p w14:paraId="22551F4D"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369E9DD2" w14:textId="77777777" w:rsidR="00EF7A7F" w:rsidRDefault="00EF7A7F" w:rsidP="00BF0FE8">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E195AC0" w14:textId="77777777" w:rsidR="00EF7A7F" w:rsidRDefault="00EF7A7F" w:rsidP="00BF0FE8">
            <w:pPr>
              <w:rPr>
                <w:sz w:val="2"/>
              </w:rPr>
            </w:pPr>
          </w:p>
        </w:tc>
        <w:tc>
          <w:tcPr>
            <w:tcW w:w="4760" w:type="dxa"/>
            <w:tcMar>
              <w:top w:w="0" w:type="dxa"/>
              <w:left w:w="0" w:type="dxa"/>
              <w:bottom w:w="0" w:type="dxa"/>
              <w:right w:w="0" w:type="dxa"/>
            </w:tcMar>
            <w:vAlign w:val="center"/>
          </w:tcPr>
          <w:p w14:paraId="2DBB734F"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B436569"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F7A7F" w14:paraId="028B1A57" w14:textId="77777777" w:rsidTr="00BF0FE8">
        <w:trPr>
          <w:trHeight w:val="292"/>
        </w:trPr>
        <w:tc>
          <w:tcPr>
            <w:tcW w:w="2400" w:type="dxa"/>
            <w:tcMar>
              <w:top w:w="0" w:type="dxa"/>
              <w:left w:w="0" w:type="dxa"/>
              <w:bottom w:w="0" w:type="dxa"/>
              <w:right w:w="0" w:type="dxa"/>
            </w:tcMar>
          </w:tcPr>
          <w:p w14:paraId="207430B0"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47C903A" w14:textId="77777777" w:rsidR="00EF7A7F" w:rsidRDefault="00EF7A7F" w:rsidP="00BF0FE8">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9B5D510" w14:textId="77777777" w:rsidR="00EF7A7F" w:rsidRDefault="00EF7A7F" w:rsidP="00BF0FE8">
            <w:pPr>
              <w:rPr>
                <w:sz w:val="2"/>
              </w:rPr>
            </w:pPr>
          </w:p>
        </w:tc>
        <w:tc>
          <w:tcPr>
            <w:tcW w:w="4760" w:type="dxa"/>
            <w:tcMar>
              <w:top w:w="0" w:type="dxa"/>
              <w:left w:w="0" w:type="dxa"/>
              <w:bottom w:w="0" w:type="dxa"/>
              <w:right w:w="0" w:type="dxa"/>
            </w:tcMar>
            <w:vAlign w:val="center"/>
          </w:tcPr>
          <w:p w14:paraId="2FBBB868"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F9E2F58"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F7A7F" w14:paraId="6E420129" w14:textId="77777777" w:rsidTr="00BF0FE8">
        <w:trPr>
          <w:trHeight w:val="292"/>
        </w:trPr>
        <w:tc>
          <w:tcPr>
            <w:tcW w:w="2400" w:type="dxa"/>
            <w:tcMar>
              <w:top w:w="0" w:type="dxa"/>
              <w:left w:w="0" w:type="dxa"/>
              <w:bottom w:w="0" w:type="dxa"/>
              <w:right w:w="0" w:type="dxa"/>
            </w:tcMar>
          </w:tcPr>
          <w:p w14:paraId="2D7E2724"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BB05803" w14:textId="77777777" w:rsidR="00EF7A7F" w:rsidRDefault="00EF7A7F" w:rsidP="00BF0FE8">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72D43F5" w14:textId="77777777" w:rsidR="00EF7A7F" w:rsidRDefault="00EF7A7F" w:rsidP="00BF0FE8">
            <w:pPr>
              <w:rPr>
                <w:sz w:val="2"/>
              </w:rPr>
            </w:pPr>
          </w:p>
        </w:tc>
        <w:tc>
          <w:tcPr>
            <w:tcW w:w="6080" w:type="dxa"/>
            <w:gridSpan w:val="2"/>
            <w:tcMar>
              <w:top w:w="0" w:type="dxa"/>
              <w:left w:w="0" w:type="dxa"/>
              <w:bottom w:w="0" w:type="dxa"/>
              <w:right w:w="0" w:type="dxa"/>
            </w:tcMar>
            <w:vAlign w:val="center"/>
          </w:tcPr>
          <w:p w14:paraId="3E94D1D0" w14:textId="77777777" w:rsidR="00EF7A7F" w:rsidRDefault="00EF7A7F" w:rsidP="00BF0FE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533719C" w14:textId="77777777" w:rsidR="00EF7A7F" w:rsidRPr="00B963C6" w:rsidRDefault="00EF7A7F" w:rsidP="00EF7A7F">
      <w:pPr>
        <w:rPr>
          <w:lang w:val="fr-FR"/>
        </w:rPr>
      </w:pPr>
    </w:p>
    <w:p w14:paraId="519A6748" w14:textId="77777777" w:rsidR="00EF7A7F" w:rsidRPr="00B963C6" w:rsidRDefault="00EF7A7F" w:rsidP="00EF7A7F">
      <w:pPr>
        <w:rPr>
          <w:lang w:val="fr-FR"/>
        </w:rPr>
      </w:pPr>
    </w:p>
    <w:p w14:paraId="02AFEFC6" w14:textId="01FB9FF7" w:rsidR="002E4548" w:rsidRDefault="006A2823">
      <w:pPr>
        <w:pStyle w:val="ParagrapheIndent1"/>
        <w:spacing w:line="232" w:lineRule="exact"/>
        <w:jc w:val="both"/>
        <w:rPr>
          <w:color w:val="000000"/>
          <w:lang w:val="fr-FR"/>
        </w:rPr>
      </w:pPr>
      <w:r>
        <w:rPr>
          <w:color w:val="000000"/>
          <w:lang w:val="fr-FR"/>
        </w:rPr>
        <w:t>La présente offre est acceptée</w:t>
      </w:r>
    </w:p>
    <w:p w14:paraId="02AFEFC7" w14:textId="77777777" w:rsidR="002E4548" w:rsidRDefault="002E4548">
      <w:pPr>
        <w:pStyle w:val="ParagrapheIndent1"/>
        <w:spacing w:line="232" w:lineRule="exact"/>
        <w:jc w:val="both"/>
        <w:rPr>
          <w:color w:val="000000"/>
          <w:lang w:val="fr-FR"/>
        </w:rPr>
      </w:pPr>
    </w:p>
    <w:p w14:paraId="02AFEFC8" w14:textId="77777777" w:rsidR="002E4548" w:rsidRDefault="006A2823">
      <w:pPr>
        <w:pStyle w:val="style1010"/>
        <w:spacing w:line="232" w:lineRule="exact"/>
        <w:ind w:right="20"/>
        <w:jc w:val="center"/>
        <w:rPr>
          <w:color w:val="000000"/>
          <w:lang w:val="fr-FR"/>
        </w:rPr>
      </w:pPr>
      <w:r>
        <w:rPr>
          <w:color w:val="000000"/>
          <w:lang w:val="fr-FR"/>
        </w:rPr>
        <w:t>A .............................................</w:t>
      </w:r>
    </w:p>
    <w:p w14:paraId="02AFEFC9" w14:textId="77777777" w:rsidR="002E4548" w:rsidRDefault="006A2823">
      <w:pPr>
        <w:pStyle w:val="style1010"/>
        <w:spacing w:after="240" w:line="232" w:lineRule="exact"/>
        <w:ind w:right="20"/>
        <w:jc w:val="center"/>
        <w:rPr>
          <w:color w:val="000000"/>
          <w:lang w:val="fr-FR"/>
        </w:rPr>
      </w:pPr>
      <w:r>
        <w:rPr>
          <w:color w:val="000000"/>
          <w:lang w:val="fr-FR"/>
        </w:rPr>
        <w:t>Le .............................................</w:t>
      </w:r>
    </w:p>
    <w:p w14:paraId="02AFEFCB" w14:textId="77777777" w:rsidR="002E4548" w:rsidRDefault="002E4548">
      <w:pPr>
        <w:pStyle w:val="style1010"/>
        <w:spacing w:line="232" w:lineRule="exact"/>
        <w:ind w:right="20"/>
        <w:jc w:val="center"/>
        <w:rPr>
          <w:color w:val="000000"/>
          <w:lang w:val="fr-FR"/>
        </w:rPr>
      </w:pPr>
    </w:p>
    <w:p w14:paraId="02AFEFCC" w14:textId="77777777" w:rsidR="002E4548" w:rsidRDefault="002E4548">
      <w:pPr>
        <w:pStyle w:val="style1010"/>
        <w:spacing w:line="232" w:lineRule="exact"/>
        <w:ind w:right="20"/>
        <w:jc w:val="center"/>
        <w:rPr>
          <w:color w:val="000000"/>
          <w:lang w:val="fr-FR"/>
        </w:rPr>
      </w:pPr>
    </w:p>
    <w:p w14:paraId="02AFEFCD" w14:textId="77777777" w:rsidR="002E4548" w:rsidRDefault="002E4548">
      <w:pPr>
        <w:pStyle w:val="style1010"/>
        <w:spacing w:line="232" w:lineRule="exact"/>
        <w:ind w:right="20"/>
        <w:jc w:val="center"/>
        <w:rPr>
          <w:color w:val="000000"/>
          <w:lang w:val="fr-FR"/>
        </w:rPr>
      </w:pPr>
    </w:p>
    <w:p w14:paraId="02AFEFD0" w14:textId="3F4B648E" w:rsidR="002E4548" w:rsidRDefault="004D4E0E" w:rsidP="004D4E0E">
      <w:pPr>
        <w:pStyle w:val="style1010"/>
        <w:spacing w:line="232" w:lineRule="exact"/>
        <w:ind w:right="20"/>
        <w:jc w:val="center"/>
        <w:rPr>
          <w:color w:val="000000"/>
          <w:lang w:val="fr-FR"/>
        </w:rPr>
      </w:pPr>
      <w:r>
        <w:rPr>
          <w:color w:val="000000"/>
          <w:lang w:val="fr-FR"/>
        </w:rPr>
        <w:br w:type="page"/>
      </w:r>
    </w:p>
    <w:p w14:paraId="02AFEFD1" w14:textId="77777777" w:rsidR="002E4548" w:rsidRDefault="006A2823">
      <w:pPr>
        <w:pStyle w:val="ParagrapheIndent1"/>
        <w:spacing w:line="232" w:lineRule="exact"/>
        <w:jc w:val="both"/>
        <w:rPr>
          <w:color w:val="000000"/>
          <w:lang w:val="fr-FR"/>
        </w:rPr>
      </w:pPr>
      <w:r>
        <w:rPr>
          <w:b/>
          <w:color w:val="000000"/>
          <w:u w:val="single"/>
          <w:lang w:val="fr-FR"/>
        </w:rPr>
        <w:t>NANTISSEMENT OU CESSION DE CREANCES</w:t>
      </w:r>
    </w:p>
    <w:p w14:paraId="02AFEFD2" w14:textId="77777777" w:rsidR="002E4548" w:rsidRDefault="002E4548">
      <w:pPr>
        <w:pStyle w:val="ParagrapheIndent1"/>
        <w:spacing w:line="232" w:lineRule="exact"/>
        <w:jc w:val="both"/>
        <w:rPr>
          <w:color w:val="000000"/>
          <w:lang w:val="fr-FR"/>
        </w:rPr>
      </w:pPr>
    </w:p>
    <w:p w14:paraId="02AFEFD3" w14:textId="77777777" w:rsidR="002E4548" w:rsidRDefault="006A2823">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E4548" w14:paraId="02AFEFD8" w14:textId="77777777">
        <w:trPr>
          <w:trHeight w:val="202"/>
        </w:trPr>
        <w:tc>
          <w:tcPr>
            <w:tcW w:w="240" w:type="dxa"/>
            <w:tcMar>
              <w:top w:w="0" w:type="dxa"/>
              <w:left w:w="0" w:type="dxa"/>
              <w:bottom w:w="0" w:type="dxa"/>
              <w:right w:w="0" w:type="dxa"/>
            </w:tcMar>
          </w:tcPr>
          <w:p w14:paraId="02AFEFD4" w14:textId="77777777" w:rsidR="002E4548" w:rsidRDefault="00000000">
            <w:pPr>
              <w:rPr>
                <w:sz w:val="2"/>
              </w:rPr>
            </w:pPr>
            <w:r>
              <w:pict w14:anchorId="02AFF068">
                <v:shape id="_x0000_i1049" type="#_x0000_t75" style="width:12.05pt;height:12.05pt">
                  <v:imagedata r:id="rId19" o:title=""/>
                </v:shape>
              </w:pict>
            </w:r>
          </w:p>
        </w:tc>
        <w:tc>
          <w:tcPr>
            <w:tcW w:w="200" w:type="dxa"/>
            <w:tcMar>
              <w:top w:w="0" w:type="dxa"/>
              <w:left w:w="0" w:type="dxa"/>
              <w:bottom w:w="0" w:type="dxa"/>
              <w:right w:w="0" w:type="dxa"/>
            </w:tcMar>
          </w:tcPr>
          <w:p w14:paraId="02AFEFD5" w14:textId="77777777" w:rsidR="002E4548" w:rsidRDefault="002E4548">
            <w:pPr>
              <w:rPr>
                <w:sz w:val="2"/>
              </w:rPr>
            </w:pPr>
          </w:p>
        </w:tc>
        <w:tc>
          <w:tcPr>
            <w:tcW w:w="9180" w:type="dxa"/>
            <w:vMerge w:val="restart"/>
            <w:tcMar>
              <w:top w:w="0" w:type="dxa"/>
              <w:left w:w="0" w:type="dxa"/>
              <w:bottom w:w="0" w:type="dxa"/>
              <w:right w:w="0" w:type="dxa"/>
            </w:tcMar>
          </w:tcPr>
          <w:p w14:paraId="02AFEFD6" w14:textId="77777777" w:rsidR="002E4548" w:rsidRDefault="006A2823">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2AFEFD7" w14:textId="77777777" w:rsidR="002E4548" w:rsidRDefault="006A282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E4548" w14:paraId="02AFEFDC" w14:textId="77777777">
        <w:trPr>
          <w:trHeight w:val="382"/>
        </w:trPr>
        <w:tc>
          <w:tcPr>
            <w:tcW w:w="240" w:type="dxa"/>
            <w:tcMar>
              <w:top w:w="0" w:type="dxa"/>
              <w:left w:w="0" w:type="dxa"/>
              <w:bottom w:w="0" w:type="dxa"/>
              <w:right w:w="0" w:type="dxa"/>
            </w:tcMar>
          </w:tcPr>
          <w:p w14:paraId="02AFEFD9" w14:textId="77777777" w:rsidR="002E4548" w:rsidRDefault="002E4548">
            <w:pPr>
              <w:rPr>
                <w:sz w:val="2"/>
              </w:rPr>
            </w:pPr>
          </w:p>
        </w:tc>
        <w:tc>
          <w:tcPr>
            <w:tcW w:w="200" w:type="dxa"/>
            <w:tcMar>
              <w:top w:w="0" w:type="dxa"/>
              <w:left w:w="0" w:type="dxa"/>
              <w:bottom w:w="0" w:type="dxa"/>
              <w:right w:w="0" w:type="dxa"/>
            </w:tcMar>
          </w:tcPr>
          <w:p w14:paraId="02AFEFDA" w14:textId="77777777" w:rsidR="002E4548" w:rsidRDefault="002E4548">
            <w:pPr>
              <w:rPr>
                <w:sz w:val="2"/>
              </w:rPr>
            </w:pPr>
          </w:p>
        </w:tc>
        <w:tc>
          <w:tcPr>
            <w:tcW w:w="9180" w:type="dxa"/>
            <w:vMerge/>
            <w:tcMar>
              <w:top w:w="0" w:type="dxa"/>
              <w:left w:w="0" w:type="dxa"/>
              <w:bottom w:w="0" w:type="dxa"/>
              <w:right w:w="0" w:type="dxa"/>
            </w:tcMar>
          </w:tcPr>
          <w:p w14:paraId="02AFEFDB" w14:textId="77777777" w:rsidR="002E4548" w:rsidRDefault="002E4548"/>
        </w:tc>
      </w:tr>
    </w:tbl>
    <w:p w14:paraId="02AFEFDD" w14:textId="77777777" w:rsidR="002E4548" w:rsidRDefault="006A282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4548" w:rsidRPr="00FC4BB5" w14:paraId="02AFEFE2" w14:textId="77777777">
        <w:trPr>
          <w:trHeight w:val="202"/>
        </w:trPr>
        <w:tc>
          <w:tcPr>
            <w:tcW w:w="240" w:type="dxa"/>
            <w:tcMar>
              <w:top w:w="0" w:type="dxa"/>
              <w:left w:w="0" w:type="dxa"/>
              <w:bottom w:w="0" w:type="dxa"/>
              <w:right w:w="0" w:type="dxa"/>
            </w:tcMar>
          </w:tcPr>
          <w:p w14:paraId="02AFEFDE" w14:textId="77777777" w:rsidR="002E4548" w:rsidRDefault="00000000">
            <w:pPr>
              <w:rPr>
                <w:sz w:val="2"/>
              </w:rPr>
            </w:pPr>
            <w:r>
              <w:pict w14:anchorId="02AFF069">
                <v:shape id="_x0000_i1050" type="#_x0000_t75" style="width:12.05pt;height:12.05pt">
                  <v:imagedata r:id="rId19" o:title=""/>
                </v:shape>
              </w:pict>
            </w:r>
          </w:p>
        </w:tc>
        <w:tc>
          <w:tcPr>
            <w:tcW w:w="200" w:type="dxa"/>
            <w:tcMar>
              <w:top w:w="0" w:type="dxa"/>
              <w:left w:w="0" w:type="dxa"/>
              <w:bottom w:w="0" w:type="dxa"/>
              <w:right w:w="0" w:type="dxa"/>
            </w:tcMar>
          </w:tcPr>
          <w:p w14:paraId="02AFEFDF" w14:textId="77777777" w:rsidR="002E4548" w:rsidRDefault="002E4548">
            <w:pPr>
              <w:rPr>
                <w:sz w:val="2"/>
              </w:rPr>
            </w:pPr>
          </w:p>
        </w:tc>
        <w:tc>
          <w:tcPr>
            <w:tcW w:w="9180" w:type="dxa"/>
            <w:vMerge w:val="restart"/>
            <w:tcMar>
              <w:top w:w="0" w:type="dxa"/>
              <w:left w:w="0" w:type="dxa"/>
              <w:bottom w:w="0" w:type="dxa"/>
              <w:right w:w="0" w:type="dxa"/>
            </w:tcMar>
          </w:tcPr>
          <w:p w14:paraId="02AFEFE0" w14:textId="77777777" w:rsidR="002E4548" w:rsidRDefault="006A2823">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02AFEFE1" w14:textId="77777777" w:rsidR="002E4548" w:rsidRDefault="002E4548">
            <w:pPr>
              <w:pStyle w:val="ParagrapheIndent1"/>
              <w:spacing w:line="232" w:lineRule="exact"/>
              <w:jc w:val="both"/>
              <w:rPr>
                <w:color w:val="000000"/>
                <w:lang w:val="fr-FR"/>
              </w:rPr>
            </w:pPr>
          </w:p>
        </w:tc>
      </w:tr>
      <w:tr w:rsidR="002E4548" w:rsidRPr="00FC4BB5" w14:paraId="02AFEFE6" w14:textId="77777777">
        <w:trPr>
          <w:trHeight w:val="310"/>
        </w:trPr>
        <w:tc>
          <w:tcPr>
            <w:tcW w:w="240" w:type="dxa"/>
            <w:tcMar>
              <w:top w:w="0" w:type="dxa"/>
              <w:left w:w="0" w:type="dxa"/>
              <w:bottom w:w="0" w:type="dxa"/>
              <w:right w:w="0" w:type="dxa"/>
            </w:tcMar>
          </w:tcPr>
          <w:p w14:paraId="02AFEFE3" w14:textId="77777777" w:rsidR="002E4548" w:rsidRPr="00FC4BB5" w:rsidRDefault="002E4548">
            <w:pPr>
              <w:rPr>
                <w:sz w:val="2"/>
                <w:lang w:val="fr-FR"/>
              </w:rPr>
            </w:pPr>
          </w:p>
        </w:tc>
        <w:tc>
          <w:tcPr>
            <w:tcW w:w="200" w:type="dxa"/>
            <w:tcMar>
              <w:top w:w="0" w:type="dxa"/>
              <w:left w:w="0" w:type="dxa"/>
              <w:bottom w:w="0" w:type="dxa"/>
              <w:right w:w="0" w:type="dxa"/>
            </w:tcMar>
          </w:tcPr>
          <w:p w14:paraId="02AFEFE4" w14:textId="77777777" w:rsidR="002E4548" w:rsidRPr="00FC4BB5" w:rsidRDefault="002E4548">
            <w:pPr>
              <w:rPr>
                <w:sz w:val="2"/>
                <w:lang w:val="fr-FR"/>
              </w:rPr>
            </w:pPr>
          </w:p>
        </w:tc>
        <w:tc>
          <w:tcPr>
            <w:tcW w:w="9180" w:type="dxa"/>
            <w:vMerge/>
            <w:tcMar>
              <w:top w:w="0" w:type="dxa"/>
              <w:left w:w="0" w:type="dxa"/>
              <w:bottom w:w="0" w:type="dxa"/>
              <w:right w:w="0" w:type="dxa"/>
            </w:tcMar>
          </w:tcPr>
          <w:p w14:paraId="02AFEFE5" w14:textId="77777777" w:rsidR="002E4548" w:rsidRPr="00FC4BB5" w:rsidRDefault="002E4548">
            <w:pPr>
              <w:rPr>
                <w:lang w:val="fr-FR"/>
              </w:rPr>
            </w:pPr>
          </w:p>
        </w:tc>
      </w:tr>
      <w:tr w:rsidR="002E4548" w14:paraId="02AFEFED" w14:textId="77777777">
        <w:trPr>
          <w:trHeight w:val="202"/>
        </w:trPr>
        <w:tc>
          <w:tcPr>
            <w:tcW w:w="240" w:type="dxa"/>
            <w:tcMar>
              <w:top w:w="0" w:type="dxa"/>
              <w:left w:w="0" w:type="dxa"/>
              <w:bottom w:w="0" w:type="dxa"/>
              <w:right w:w="0" w:type="dxa"/>
            </w:tcMar>
          </w:tcPr>
          <w:p w14:paraId="02AFEFE9" w14:textId="77777777" w:rsidR="002E4548" w:rsidRDefault="00000000">
            <w:pPr>
              <w:rPr>
                <w:sz w:val="2"/>
              </w:rPr>
            </w:pPr>
            <w:r>
              <w:pict w14:anchorId="02AFF06A">
                <v:shape id="_x0000_i1051" type="#_x0000_t75" style="width:12.05pt;height:12.05pt">
                  <v:imagedata r:id="rId19" o:title=""/>
                </v:shape>
              </w:pict>
            </w:r>
          </w:p>
        </w:tc>
        <w:tc>
          <w:tcPr>
            <w:tcW w:w="200" w:type="dxa"/>
            <w:tcMar>
              <w:top w:w="0" w:type="dxa"/>
              <w:left w:w="0" w:type="dxa"/>
              <w:bottom w:w="0" w:type="dxa"/>
              <w:right w:w="0" w:type="dxa"/>
            </w:tcMar>
          </w:tcPr>
          <w:p w14:paraId="02AFEFEA" w14:textId="77777777" w:rsidR="002E4548" w:rsidRDefault="002E4548">
            <w:pPr>
              <w:rPr>
                <w:sz w:val="2"/>
              </w:rPr>
            </w:pPr>
          </w:p>
        </w:tc>
        <w:tc>
          <w:tcPr>
            <w:tcW w:w="9180" w:type="dxa"/>
            <w:vMerge w:val="restart"/>
            <w:tcMar>
              <w:top w:w="0" w:type="dxa"/>
              <w:left w:w="0" w:type="dxa"/>
              <w:bottom w:w="0" w:type="dxa"/>
              <w:right w:w="0" w:type="dxa"/>
            </w:tcMar>
          </w:tcPr>
          <w:p w14:paraId="02AFEFEB" w14:textId="77777777" w:rsidR="002E4548" w:rsidRDefault="006A2823">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2AFEFEC" w14:textId="77777777" w:rsidR="002E4548" w:rsidRDefault="006A282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E4548" w14:paraId="02AFEFF1" w14:textId="77777777">
        <w:trPr>
          <w:trHeight w:val="598"/>
        </w:trPr>
        <w:tc>
          <w:tcPr>
            <w:tcW w:w="240" w:type="dxa"/>
            <w:tcMar>
              <w:top w:w="0" w:type="dxa"/>
              <w:left w:w="0" w:type="dxa"/>
              <w:bottom w:w="0" w:type="dxa"/>
              <w:right w:w="0" w:type="dxa"/>
            </w:tcMar>
          </w:tcPr>
          <w:p w14:paraId="02AFEFEE" w14:textId="77777777" w:rsidR="002E4548" w:rsidRDefault="002E4548">
            <w:pPr>
              <w:rPr>
                <w:sz w:val="2"/>
              </w:rPr>
            </w:pPr>
          </w:p>
        </w:tc>
        <w:tc>
          <w:tcPr>
            <w:tcW w:w="200" w:type="dxa"/>
            <w:tcMar>
              <w:top w:w="0" w:type="dxa"/>
              <w:left w:w="0" w:type="dxa"/>
              <w:bottom w:w="0" w:type="dxa"/>
              <w:right w:w="0" w:type="dxa"/>
            </w:tcMar>
          </w:tcPr>
          <w:p w14:paraId="02AFEFEF" w14:textId="77777777" w:rsidR="002E4548" w:rsidRDefault="002E4548">
            <w:pPr>
              <w:rPr>
                <w:sz w:val="2"/>
              </w:rPr>
            </w:pPr>
          </w:p>
        </w:tc>
        <w:tc>
          <w:tcPr>
            <w:tcW w:w="9180" w:type="dxa"/>
            <w:vMerge/>
            <w:tcMar>
              <w:top w:w="0" w:type="dxa"/>
              <w:left w:w="0" w:type="dxa"/>
              <w:bottom w:w="0" w:type="dxa"/>
              <w:right w:w="0" w:type="dxa"/>
            </w:tcMar>
          </w:tcPr>
          <w:p w14:paraId="02AFEFF0" w14:textId="77777777" w:rsidR="002E4548" w:rsidRDefault="002E4548"/>
        </w:tc>
      </w:tr>
    </w:tbl>
    <w:p w14:paraId="02AFEFF2" w14:textId="77777777" w:rsidR="002E4548" w:rsidRDefault="006A282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4548" w14:paraId="02AFEFF7" w14:textId="77777777">
        <w:trPr>
          <w:trHeight w:val="202"/>
        </w:trPr>
        <w:tc>
          <w:tcPr>
            <w:tcW w:w="240" w:type="dxa"/>
            <w:tcMar>
              <w:top w:w="0" w:type="dxa"/>
              <w:left w:w="0" w:type="dxa"/>
              <w:bottom w:w="0" w:type="dxa"/>
              <w:right w:w="0" w:type="dxa"/>
            </w:tcMar>
          </w:tcPr>
          <w:p w14:paraId="02AFEFF3" w14:textId="77777777" w:rsidR="002E4548" w:rsidRDefault="00000000">
            <w:pPr>
              <w:rPr>
                <w:sz w:val="2"/>
              </w:rPr>
            </w:pPr>
            <w:r>
              <w:pict w14:anchorId="02AFF06B">
                <v:shape id="_x0000_i1052" type="#_x0000_t75" style="width:12.05pt;height:12.05pt">
                  <v:imagedata r:id="rId19" o:title=""/>
                </v:shape>
              </w:pict>
            </w:r>
          </w:p>
        </w:tc>
        <w:tc>
          <w:tcPr>
            <w:tcW w:w="200" w:type="dxa"/>
            <w:tcMar>
              <w:top w:w="0" w:type="dxa"/>
              <w:left w:w="0" w:type="dxa"/>
              <w:bottom w:w="0" w:type="dxa"/>
              <w:right w:w="0" w:type="dxa"/>
            </w:tcMar>
          </w:tcPr>
          <w:p w14:paraId="02AFEFF4" w14:textId="77777777" w:rsidR="002E4548" w:rsidRDefault="002E4548">
            <w:pPr>
              <w:rPr>
                <w:sz w:val="2"/>
              </w:rPr>
            </w:pPr>
          </w:p>
        </w:tc>
        <w:tc>
          <w:tcPr>
            <w:tcW w:w="9180" w:type="dxa"/>
            <w:vMerge w:val="restart"/>
            <w:tcMar>
              <w:top w:w="0" w:type="dxa"/>
              <w:left w:w="0" w:type="dxa"/>
              <w:bottom w:w="0" w:type="dxa"/>
              <w:right w:w="0" w:type="dxa"/>
            </w:tcMar>
          </w:tcPr>
          <w:p w14:paraId="02AFEFF5" w14:textId="77777777" w:rsidR="002E4548" w:rsidRDefault="006A2823">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02AFEFF6" w14:textId="77777777" w:rsidR="002E4548" w:rsidRDefault="006A282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E4548" w14:paraId="02AFEFFB" w14:textId="77777777">
        <w:trPr>
          <w:trHeight w:val="382"/>
        </w:trPr>
        <w:tc>
          <w:tcPr>
            <w:tcW w:w="240" w:type="dxa"/>
            <w:tcMar>
              <w:top w:w="0" w:type="dxa"/>
              <w:left w:w="0" w:type="dxa"/>
              <w:bottom w:w="0" w:type="dxa"/>
              <w:right w:w="0" w:type="dxa"/>
            </w:tcMar>
          </w:tcPr>
          <w:p w14:paraId="02AFEFF8" w14:textId="77777777" w:rsidR="002E4548" w:rsidRDefault="002E4548">
            <w:pPr>
              <w:rPr>
                <w:sz w:val="2"/>
              </w:rPr>
            </w:pPr>
          </w:p>
        </w:tc>
        <w:tc>
          <w:tcPr>
            <w:tcW w:w="200" w:type="dxa"/>
            <w:tcMar>
              <w:top w:w="0" w:type="dxa"/>
              <w:left w:w="0" w:type="dxa"/>
              <w:bottom w:w="0" w:type="dxa"/>
              <w:right w:w="0" w:type="dxa"/>
            </w:tcMar>
          </w:tcPr>
          <w:p w14:paraId="02AFEFF9" w14:textId="77777777" w:rsidR="002E4548" w:rsidRDefault="002E4548">
            <w:pPr>
              <w:rPr>
                <w:sz w:val="2"/>
              </w:rPr>
            </w:pPr>
          </w:p>
        </w:tc>
        <w:tc>
          <w:tcPr>
            <w:tcW w:w="9180" w:type="dxa"/>
            <w:vMerge/>
            <w:tcMar>
              <w:top w:w="0" w:type="dxa"/>
              <w:left w:w="0" w:type="dxa"/>
              <w:bottom w:w="0" w:type="dxa"/>
              <w:right w:w="0" w:type="dxa"/>
            </w:tcMar>
          </w:tcPr>
          <w:p w14:paraId="02AFEFFA" w14:textId="77777777" w:rsidR="002E4548" w:rsidRDefault="002E4548"/>
        </w:tc>
      </w:tr>
    </w:tbl>
    <w:p w14:paraId="02AFEFFC" w14:textId="77777777" w:rsidR="002E4548" w:rsidRDefault="006A2823">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E4548" w14:paraId="02AFF000" w14:textId="77777777">
        <w:trPr>
          <w:trHeight w:val="202"/>
        </w:trPr>
        <w:tc>
          <w:tcPr>
            <w:tcW w:w="240" w:type="dxa"/>
            <w:tcMar>
              <w:top w:w="0" w:type="dxa"/>
              <w:left w:w="0" w:type="dxa"/>
              <w:bottom w:w="0" w:type="dxa"/>
              <w:right w:w="0" w:type="dxa"/>
            </w:tcMar>
          </w:tcPr>
          <w:p w14:paraId="02AFEFFD" w14:textId="77777777" w:rsidR="002E4548" w:rsidRDefault="00000000">
            <w:pPr>
              <w:rPr>
                <w:sz w:val="2"/>
              </w:rPr>
            </w:pPr>
            <w:r>
              <w:pict w14:anchorId="02AFF06C">
                <v:shape id="_x0000_i1053" type="#_x0000_t75" style="width:12.05pt;height:12.05pt">
                  <v:imagedata r:id="rId19" o:title=""/>
                </v:shape>
              </w:pict>
            </w:r>
          </w:p>
        </w:tc>
        <w:tc>
          <w:tcPr>
            <w:tcW w:w="200" w:type="dxa"/>
            <w:tcMar>
              <w:top w:w="0" w:type="dxa"/>
              <w:left w:w="0" w:type="dxa"/>
              <w:bottom w:w="0" w:type="dxa"/>
              <w:right w:w="0" w:type="dxa"/>
            </w:tcMar>
          </w:tcPr>
          <w:p w14:paraId="02AFEFFE" w14:textId="77777777" w:rsidR="002E4548" w:rsidRDefault="002E4548">
            <w:pPr>
              <w:rPr>
                <w:sz w:val="2"/>
              </w:rPr>
            </w:pPr>
          </w:p>
        </w:tc>
        <w:tc>
          <w:tcPr>
            <w:tcW w:w="9180" w:type="dxa"/>
            <w:tcMar>
              <w:top w:w="0" w:type="dxa"/>
              <w:left w:w="0" w:type="dxa"/>
              <w:bottom w:w="0" w:type="dxa"/>
              <w:right w:w="0" w:type="dxa"/>
            </w:tcMar>
          </w:tcPr>
          <w:p w14:paraId="02AFEFFF" w14:textId="77777777" w:rsidR="002E4548" w:rsidRDefault="006A2823">
            <w:pPr>
              <w:pStyle w:val="ParagrapheIndent1"/>
              <w:jc w:val="both"/>
              <w:rPr>
                <w:color w:val="000000"/>
                <w:lang w:val="fr-FR"/>
              </w:rPr>
            </w:pPr>
            <w:r>
              <w:rPr>
                <w:color w:val="000000"/>
                <w:lang w:val="fr-FR"/>
              </w:rPr>
              <w:t>membre d'un groupement d'entreprise</w:t>
            </w:r>
          </w:p>
        </w:tc>
      </w:tr>
      <w:tr w:rsidR="002E4548" w14:paraId="02AFF004" w14:textId="77777777">
        <w:trPr>
          <w:trHeight w:val="202"/>
        </w:trPr>
        <w:tc>
          <w:tcPr>
            <w:tcW w:w="240" w:type="dxa"/>
            <w:tcMar>
              <w:top w:w="0" w:type="dxa"/>
              <w:left w:w="0" w:type="dxa"/>
              <w:bottom w:w="0" w:type="dxa"/>
              <w:right w:w="0" w:type="dxa"/>
            </w:tcMar>
          </w:tcPr>
          <w:p w14:paraId="02AFF001" w14:textId="77777777" w:rsidR="002E4548" w:rsidRDefault="00000000">
            <w:pPr>
              <w:rPr>
                <w:sz w:val="2"/>
              </w:rPr>
            </w:pPr>
            <w:r>
              <w:pict w14:anchorId="02AFF06D">
                <v:shape id="_x0000_i1054" type="#_x0000_t75" style="width:12.05pt;height:12.05pt">
                  <v:imagedata r:id="rId19" o:title=""/>
                </v:shape>
              </w:pict>
            </w:r>
          </w:p>
        </w:tc>
        <w:tc>
          <w:tcPr>
            <w:tcW w:w="200" w:type="dxa"/>
            <w:tcMar>
              <w:top w:w="0" w:type="dxa"/>
              <w:left w:w="0" w:type="dxa"/>
              <w:bottom w:w="0" w:type="dxa"/>
              <w:right w:w="0" w:type="dxa"/>
            </w:tcMar>
          </w:tcPr>
          <w:p w14:paraId="02AFF002" w14:textId="77777777" w:rsidR="002E4548" w:rsidRDefault="002E4548">
            <w:pPr>
              <w:rPr>
                <w:sz w:val="2"/>
              </w:rPr>
            </w:pPr>
          </w:p>
        </w:tc>
        <w:tc>
          <w:tcPr>
            <w:tcW w:w="9180" w:type="dxa"/>
            <w:tcMar>
              <w:top w:w="0" w:type="dxa"/>
              <w:left w:w="0" w:type="dxa"/>
              <w:bottom w:w="0" w:type="dxa"/>
              <w:right w:w="0" w:type="dxa"/>
            </w:tcMar>
          </w:tcPr>
          <w:p w14:paraId="02AFF003" w14:textId="77777777" w:rsidR="002E4548" w:rsidRDefault="006A2823">
            <w:pPr>
              <w:pStyle w:val="ParagrapheIndent1"/>
              <w:jc w:val="both"/>
              <w:rPr>
                <w:color w:val="000000"/>
                <w:lang w:val="fr-FR"/>
              </w:rPr>
            </w:pPr>
            <w:r>
              <w:rPr>
                <w:color w:val="000000"/>
                <w:lang w:val="fr-FR"/>
              </w:rPr>
              <w:t>sous-traitant</w:t>
            </w:r>
          </w:p>
        </w:tc>
      </w:tr>
    </w:tbl>
    <w:p w14:paraId="02AFF005" w14:textId="77777777" w:rsidR="002E4548" w:rsidRDefault="006A2823">
      <w:pPr>
        <w:pStyle w:val="style1010"/>
        <w:spacing w:line="232" w:lineRule="exact"/>
        <w:ind w:right="20"/>
        <w:jc w:val="center"/>
        <w:rPr>
          <w:color w:val="000000"/>
          <w:lang w:val="fr-FR"/>
        </w:rPr>
      </w:pPr>
      <w:r>
        <w:rPr>
          <w:color w:val="000000"/>
          <w:lang w:val="fr-FR"/>
        </w:rPr>
        <w:t>A . . . . . . . . . . . . . . . . . . . . . .</w:t>
      </w:r>
    </w:p>
    <w:p w14:paraId="02AFF006" w14:textId="77777777" w:rsidR="002E4548" w:rsidRDefault="006A2823">
      <w:pPr>
        <w:pStyle w:val="style1010"/>
        <w:spacing w:line="232" w:lineRule="exact"/>
        <w:ind w:right="20"/>
        <w:jc w:val="center"/>
        <w:rPr>
          <w:color w:val="000000"/>
          <w:lang w:val="fr-FR"/>
        </w:rPr>
      </w:pPr>
      <w:r>
        <w:rPr>
          <w:color w:val="000000"/>
          <w:lang w:val="fr-FR"/>
        </w:rPr>
        <w:t>Le . . . . . . . . . . . . . . . . . . . . . .</w:t>
      </w:r>
    </w:p>
    <w:p w14:paraId="02AFF007" w14:textId="77777777" w:rsidR="002E4548" w:rsidRDefault="002E4548">
      <w:pPr>
        <w:pStyle w:val="style1010"/>
        <w:spacing w:line="232" w:lineRule="exact"/>
        <w:ind w:right="20"/>
        <w:jc w:val="center"/>
        <w:rPr>
          <w:color w:val="000000"/>
          <w:lang w:val="fr-FR"/>
        </w:rPr>
      </w:pPr>
    </w:p>
    <w:p w14:paraId="02AFF008" w14:textId="77777777" w:rsidR="002E4548" w:rsidRDefault="006A2823">
      <w:pPr>
        <w:pStyle w:val="style1010"/>
        <w:spacing w:line="232" w:lineRule="exact"/>
        <w:ind w:right="20"/>
        <w:jc w:val="center"/>
        <w:rPr>
          <w:color w:val="000000"/>
          <w:sz w:val="16"/>
          <w:vertAlign w:val="superscript"/>
          <w:lang w:val="fr-FR"/>
        </w:rPr>
        <w:sectPr w:rsidR="002E4548">
          <w:footerReference w:type="default" r:id="rId21"/>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2AFF009" w14:textId="77777777" w:rsidR="002E4548" w:rsidRDefault="006A2823">
      <w:pPr>
        <w:pStyle w:val="Titre1"/>
        <w:shd w:val="clear" w:color="0F3250" w:fill="0F3250"/>
        <w:jc w:val="center"/>
        <w:rPr>
          <w:rFonts w:ascii="Trebuchet MS" w:eastAsia="Trebuchet MS" w:hAnsi="Trebuchet MS" w:cs="Trebuchet MS"/>
          <w:color w:val="FFFFFF"/>
          <w:sz w:val="28"/>
          <w:lang w:val="fr-FR"/>
        </w:rPr>
      </w:pPr>
      <w:bookmarkStart w:id="25" w:name="ArtL1_A-CT"/>
      <w:bookmarkStart w:id="26" w:name="_Toc213684244"/>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p w14:paraId="02AFF00A" w14:textId="77777777" w:rsidR="002E4548" w:rsidRPr="00FC4BB5" w:rsidRDefault="006A2823">
      <w:pPr>
        <w:spacing w:after="60" w:line="240" w:lineRule="exact"/>
        <w:rPr>
          <w:lang w:val="fr-FR"/>
        </w:rPr>
      </w:pPr>
      <w:r w:rsidRPr="00FC4BB5">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E4548" w14:paraId="02AFF01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F00B" w14:textId="77777777" w:rsidR="002E4548" w:rsidRDefault="006A282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F00C" w14:textId="77777777" w:rsidR="002E4548" w:rsidRDefault="006A282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F00D" w14:textId="77777777" w:rsidR="002E4548" w:rsidRDefault="006A282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F00E" w14:textId="77777777" w:rsidR="002E4548" w:rsidRDefault="006A2823">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2AFF00F" w14:textId="77777777" w:rsidR="002E4548" w:rsidRDefault="006A2823">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FF010" w14:textId="77777777" w:rsidR="002E4548" w:rsidRDefault="006A282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E4548" w14:paraId="02AFF01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2"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AFF013"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2AFF014"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AFF015"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AFF016" w14:textId="77777777" w:rsidR="002E4548" w:rsidRDefault="002E454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7"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8"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9"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A" w14:textId="77777777" w:rsidR="002E4548" w:rsidRDefault="002E4548"/>
        </w:tc>
      </w:tr>
      <w:tr w:rsidR="002E4548" w14:paraId="02AFF0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1C"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AFF01D"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2AFF01E"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AFF01F"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AFF020" w14:textId="77777777" w:rsidR="002E4548" w:rsidRDefault="002E454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1"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2"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3"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4" w14:textId="77777777" w:rsidR="002E4548" w:rsidRDefault="002E4548"/>
        </w:tc>
      </w:tr>
      <w:tr w:rsidR="002E4548" w14:paraId="02AFF0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6"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AFF027"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2AFF028"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AFF029"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AFF02A" w14:textId="77777777" w:rsidR="002E4548" w:rsidRDefault="002E454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B"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C"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D"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2E" w14:textId="77777777" w:rsidR="002E4548" w:rsidRDefault="002E4548"/>
        </w:tc>
      </w:tr>
      <w:tr w:rsidR="002E4548" w14:paraId="02AFF03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0"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AFF031"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2AFF032"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AFF033"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AFF034" w14:textId="77777777" w:rsidR="002E4548" w:rsidRDefault="002E454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5"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6"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7"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8" w14:textId="77777777" w:rsidR="002E4548" w:rsidRDefault="002E4548"/>
        </w:tc>
      </w:tr>
      <w:tr w:rsidR="002E4548" w14:paraId="02AFF0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A"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AFF03B"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2AFF03C"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AFF03D" w14:textId="77777777" w:rsidR="002E4548" w:rsidRDefault="006A282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AFF03E" w14:textId="77777777" w:rsidR="002E4548" w:rsidRDefault="002E454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3F"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0"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1"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2" w14:textId="77777777" w:rsidR="002E4548" w:rsidRDefault="002E4548"/>
        </w:tc>
      </w:tr>
      <w:tr w:rsidR="002E4548" w14:paraId="02AFF04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4" w14:textId="77777777" w:rsidR="002E4548" w:rsidRDefault="002E4548"/>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5" w14:textId="77777777" w:rsidR="002E4548" w:rsidRDefault="006A2823">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6" w14:textId="77777777" w:rsidR="002E4548" w:rsidRDefault="002E454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7" w14:textId="77777777" w:rsidR="002E4548" w:rsidRDefault="002E454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FF048" w14:textId="77777777" w:rsidR="002E4548" w:rsidRDefault="002E4548"/>
        </w:tc>
      </w:tr>
    </w:tbl>
    <w:p w14:paraId="02AFF04A" w14:textId="77777777" w:rsidR="002E4548" w:rsidRDefault="002E4548"/>
    <w:sectPr w:rsidR="002E4548">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DFEF9" w14:textId="77777777" w:rsidR="005D3C60" w:rsidRDefault="005D3C60">
      <w:r>
        <w:separator/>
      </w:r>
    </w:p>
  </w:endnote>
  <w:endnote w:type="continuationSeparator" w:id="0">
    <w:p w14:paraId="7620D9C9" w14:textId="77777777" w:rsidR="005D3C60" w:rsidRDefault="005D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FF072" w14:textId="77777777" w:rsidR="002E4548" w:rsidRDefault="002E4548">
    <w:pPr>
      <w:spacing w:line="240" w:lineRule="exact"/>
    </w:pPr>
  </w:p>
  <w:tbl>
    <w:tblPr>
      <w:tblW w:w="0" w:type="auto"/>
      <w:tblLayout w:type="fixed"/>
      <w:tblLook w:val="04A0" w:firstRow="1" w:lastRow="0" w:firstColumn="1" w:lastColumn="0" w:noHBand="0" w:noVBand="1"/>
    </w:tblPr>
    <w:tblGrid>
      <w:gridCol w:w="5220"/>
      <w:gridCol w:w="4400"/>
    </w:tblGrid>
    <w:tr w:rsidR="002E4548" w14:paraId="02AFF075" w14:textId="77777777">
      <w:trPr>
        <w:trHeight w:val="245"/>
      </w:trPr>
      <w:tc>
        <w:tcPr>
          <w:tcW w:w="5220" w:type="dxa"/>
          <w:tcMar>
            <w:top w:w="0" w:type="dxa"/>
            <w:left w:w="0" w:type="dxa"/>
            <w:bottom w:w="0" w:type="dxa"/>
            <w:right w:w="0" w:type="dxa"/>
          </w:tcMar>
          <w:vAlign w:val="center"/>
        </w:tcPr>
        <w:p w14:paraId="02AFF073" w14:textId="77777777" w:rsidR="002E4548" w:rsidRDefault="006A2823">
          <w:pPr>
            <w:pStyle w:val="PiedDePage"/>
            <w:rPr>
              <w:color w:val="000000"/>
              <w:lang w:val="fr-FR"/>
            </w:rPr>
          </w:pPr>
          <w:r>
            <w:rPr>
              <w:color w:val="000000"/>
              <w:lang w:val="fr-FR"/>
            </w:rPr>
            <w:t>Consultation n°: 2025-117</w:t>
          </w:r>
        </w:p>
      </w:tc>
      <w:tc>
        <w:tcPr>
          <w:tcW w:w="4400" w:type="dxa"/>
          <w:tcMar>
            <w:top w:w="0" w:type="dxa"/>
            <w:left w:w="0" w:type="dxa"/>
            <w:bottom w:w="0" w:type="dxa"/>
            <w:right w:w="0" w:type="dxa"/>
          </w:tcMar>
          <w:vAlign w:val="center"/>
        </w:tcPr>
        <w:p w14:paraId="02AFF074" w14:textId="77777777" w:rsidR="002E4548" w:rsidRDefault="006A28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FF092" w14:textId="77777777" w:rsidR="002E4548" w:rsidRDefault="006A2823">
    <w:pPr>
      <w:pStyle w:val="PiedDePage"/>
      <w:rPr>
        <w:color w:val="000000"/>
        <w:sz w:val="16"/>
        <w:lang w:val="fr-FR"/>
      </w:rPr>
    </w:pPr>
    <w:r>
      <w:rPr>
        <w:color w:val="000000"/>
        <w:sz w:val="16"/>
        <w:lang w:val="fr-FR"/>
      </w:rPr>
      <w:t xml:space="preserve">(1)  Date et signature originales </w:t>
    </w:r>
  </w:p>
  <w:p w14:paraId="02AFF093" w14:textId="77777777" w:rsidR="002E4548" w:rsidRDefault="002E4548">
    <w:pPr>
      <w:spacing w:after="160" w:line="240" w:lineRule="exact"/>
    </w:pPr>
  </w:p>
  <w:p w14:paraId="02AFF094" w14:textId="77777777" w:rsidR="002E4548" w:rsidRDefault="002E4548">
    <w:pPr>
      <w:spacing w:line="240" w:lineRule="exact"/>
    </w:pPr>
  </w:p>
  <w:tbl>
    <w:tblPr>
      <w:tblW w:w="0" w:type="auto"/>
      <w:tblLayout w:type="fixed"/>
      <w:tblLook w:val="04A0" w:firstRow="1" w:lastRow="0" w:firstColumn="1" w:lastColumn="0" w:noHBand="0" w:noVBand="1"/>
    </w:tblPr>
    <w:tblGrid>
      <w:gridCol w:w="5220"/>
      <w:gridCol w:w="4400"/>
    </w:tblGrid>
    <w:tr w:rsidR="002E4548" w14:paraId="02AFF097" w14:textId="77777777">
      <w:trPr>
        <w:trHeight w:val="245"/>
      </w:trPr>
      <w:tc>
        <w:tcPr>
          <w:tcW w:w="5220" w:type="dxa"/>
          <w:tcMar>
            <w:top w:w="0" w:type="dxa"/>
            <w:left w:w="0" w:type="dxa"/>
            <w:bottom w:w="0" w:type="dxa"/>
            <w:right w:w="0" w:type="dxa"/>
          </w:tcMar>
          <w:vAlign w:val="center"/>
        </w:tcPr>
        <w:p w14:paraId="02AFF095" w14:textId="77777777" w:rsidR="002E4548" w:rsidRDefault="006A2823">
          <w:pPr>
            <w:pStyle w:val="PiedDePage"/>
            <w:rPr>
              <w:color w:val="000000"/>
              <w:lang w:val="fr-FR"/>
            </w:rPr>
          </w:pPr>
          <w:r>
            <w:rPr>
              <w:color w:val="000000"/>
              <w:lang w:val="fr-FR"/>
            </w:rPr>
            <w:t>Consultation n°: 2025-117</w:t>
          </w:r>
        </w:p>
      </w:tc>
      <w:tc>
        <w:tcPr>
          <w:tcW w:w="4400" w:type="dxa"/>
          <w:tcMar>
            <w:top w:w="0" w:type="dxa"/>
            <w:left w:w="0" w:type="dxa"/>
            <w:bottom w:w="0" w:type="dxa"/>
            <w:right w:w="0" w:type="dxa"/>
          </w:tcMar>
          <w:vAlign w:val="center"/>
        </w:tcPr>
        <w:p w14:paraId="02AFF096" w14:textId="77777777" w:rsidR="002E4548" w:rsidRDefault="006A28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2E4548" w14:paraId="02AFF09A" w14:textId="77777777">
      <w:trPr>
        <w:trHeight w:val="385"/>
      </w:trPr>
      <w:tc>
        <w:tcPr>
          <w:tcW w:w="9000" w:type="dxa"/>
          <w:tcMar>
            <w:top w:w="0" w:type="dxa"/>
            <w:left w:w="0" w:type="dxa"/>
            <w:bottom w:w="0" w:type="dxa"/>
            <w:right w:w="0" w:type="dxa"/>
          </w:tcMar>
          <w:vAlign w:val="center"/>
        </w:tcPr>
        <w:p w14:paraId="02AFF098" w14:textId="77777777" w:rsidR="002E4548" w:rsidRDefault="006A282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2025-117</w:t>
          </w:r>
        </w:p>
      </w:tc>
      <w:tc>
        <w:tcPr>
          <w:tcW w:w="5560" w:type="dxa"/>
          <w:tcMar>
            <w:top w:w="0" w:type="dxa"/>
            <w:left w:w="0" w:type="dxa"/>
            <w:bottom w:w="0" w:type="dxa"/>
            <w:right w:w="0" w:type="dxa"/>
          </w:tcMar>
          <w:vAlign w:val="center"/>
        </w:tcPr>
        <w:p w14:paraId="02AFF099" w14:textId="77777777" w:rsidR="002E4548" w:rsidRDefault="006A282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7946A" w14:textId="77777777" w:rsidR="005D3C60" w:rsidRDefault="005D3C60">
      <w:r>
        <w:separator/>
      </w:r>
    </w:p>
  </w:footnote>
  <w:footnote w:type="continuationSeparator" w:id="0">
    <w:p w14:paraId="2398584E" w14:textId="77777777" w:rsidR="005D3C60" w:rsidRDefault="005D3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E4548"/>
    <w:rsid w:val="002152F4"/>
    <w:rsid w:val="002D269C"/>
    <w:rsid w:val="002E4548"/>
    <w:rsid w:val="004D4E0E"/>
    <w:rsid w:val="005D3C60"/>
    <w:rsid w:val="006A2823"/>
    <w:rsid w:val="00865F4B"/>
    <w:rsid w:val="00A043FD"/>
    <w:rsid w:val="00B03DDD"/>
    <w:rsid w:val="00B411DF"/>
    <w:rsid w:val="00D234FE"/>
    <w:rsid w:val="00D73295"/>
    <w:rsid w:val="00E4295B"/>
    <w:rsid w:val="00EF7A7F"/>
    <w:rsid w:val="00FC4BB5"/>
    <w:rsid w:val="00FD1B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FED49"/>
  <w15:docId w15:val="{304AD545-5490-4FCD-9151-BD7B1C657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FD1B04"/>
    <w:pPr>
      <w:tabs>
        <w:tab w:val="center" w:pos="4536"/>
        <w:tab w:val="right" w:pos="9072"/>
      </w:tabs>
    </w:pPr>
  </w:style>
  <w:style w:type="character" w:customStyle="1" w:styleId="En-tteCar">
    <w:name w:val="En-tête Car"/>
    <w:basedOn w:val="Policepardfaut"/>
    <w:link w:val="En-tte"/>
    <w:rsid w:val="00FD1B04"/>
    <w:rPr>
      <w:sz w:val="24"/>
      <w:szCs w:val="24"/>
    </w:rPr>
  </w:style>
  <w:style w:type="paragraph" w:styleId="Pieddepage0">
    <w:name w:val="footer"/>
    <w:basedOn w:val="Normal"/>
    <w:link w:val="PieddepageCar"/>
    <w:rsid w:val="00FD1B04"/>
    <w:pPr>
      <w:tabs>
        <w:tab w:val="center" w:pos="4536"/>
        <w:tab w:val="right" w:pos="9072"/>
      </w:tabs>
    </w:pPr>
  </w:style>
  <w:style w:type="character" w:customStyle="1" w:styleId="PieddepageCar">
    <w:name w:val="Pied de page Car"/>
    <w:basedOn w:val="Policepardfaut"/>
    <w:link w:val="Pieddepage0"/>
    <w:rsid w:val="00FD1B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4c3180862bed3b57f29f37fe762f7b4b">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5d51f4fd39b0023c3fcd2ed5611f7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1375AF-500C-4D9E-B88F-4E6BE81FA3FA}">
  <ds:schemaRefs>
    <ds:schemaRef ds:uri="http://schemas.microsoft.com/sharepoint/v3/contenttype/forms"/>
  </ds:schemaRefs>
</ds:datastoreItem>
</file>

<file path=customXml/itemProps2.xml><?xml version="1.0" encoding="utf-8"?>
<ds:datastoreItem xmlns:ds="http://schemas.openxmlformats.org/officeDocument/2006/customXml" ds:itemID="{88488133-7377-43BF-9436-004A0C793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53677-6836-4F96-91DD-A1FBDA36D6F0}">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1884</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Audrey THIMON</cp:lastModifiedBy>
  <cp:revision>12</cp:revision>
  <dcterms:created xsi:type="dcterms:W3CDTF">2025-11-10T15:13:00Z</dcterms:created>
  <dcterms:modified xsi:type="dcterms:W3CDTF">2025-11-12T14:17:00Z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2025-11-10T15:13:57Z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5fb4cdd4-2208-4555-886f-00dac3c9f544</vt:lpwstr>
  </property>
  <property fmtid="{D5CDD505-2E9C-101B-9397-08002B2CF9AE}" pid="10" name="MSIP_Label_93d45b04-b48d-41ef-8ae8-c246086b38a8_ContentBits">
    <vt:lpwstr>0</vt:lpwstr>
  </property>
  <property fmtid="{D5CDD505-2E9C-101B-9397-08002B2CF9AE}" pid="11" name="MSIP_Label_93d45b04-b48d-41ef-8ae8-c246086b38a8_Tag">
    <vt:lpwstr>10, 3, 0, 1</vt:lpwstr>
  </property>
</Properties>
</file>